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3A707" w14:textId="6FAE6416" w:rsidR="009D126B" w:rsidRPr="00ED2A5D" w:rsidRDefault="00243334" w:rsidP="008D0DAF">
      <w:pPr>
        <w:pStyle w:val="a7"/>
        <w:widowControl/>
        <w:spacing w:beforeAutospacing="0" w:afterAutospacing="0" w:line="360" w:lineRule="auto"/>
        <w:jc w:val="center"/>
        <w:rPr>
          <w:rFonts w:ascii="Times New Roman" w:eastAsia="宋体" w:hAnsi="Times New Roman" w:cs="Calibri"/>
          <w:b/>
          <w:bCs/>
          <w:spacing w:val="5"/>
          <w:sz w:val="40"/>
          <w:szCs w:val="40"/>
          <w:shd w:val="clear" w:color="auto" w:fill="FFFFFF"/>
        </w:rPr>
      </w:pPr>
      <w:r w:rsidRPr="00ED2A5D">
        <w:rPr>
          <w:rFonts w:ascii="Times New Roman" w:eastAsia="宋体" w:hAnsi="Times New Roman" w:cs="Calibri"/>
          <w:b/>
          <w:bCs/>
          <w:spacing w:val="5"/>
          <w:sz w:val="40"/>
          <w:szCs w:val="40"/>
          <w:shd w:val="clear" w:color="auto" w:fill="FFFFFF"/>
        </w:rPr>
        <w:t>2024</w:t>
      </w:r>
      <w:r w:rsidRPr="00ED2A5D">
        <w:rPr>
          <w:rFonts w:ascii="Times New Roman" w:eastAsia="宋体" w:hAnsi="Times New Roman" w:cs="Calibri"/>
          <w:b/>
          <w:bCs/>
          <w:spacing w:val="5"/>
          <w:sz w:val="40"/>
          <w:szCs w:val="40"/>
          <w:shd w:val="clear" w:color="auto" w:fill="FFFFFF"/>
        </w:rPr>
        <w:t>年寒假</w:t>
      </w:r>
      <w:r w:rsidR="00E55064" w:rsidRPr="00ED2A5D">
        <w:rPr>
          <w:rFonts w:ascii="Times New Roman" w:eastAsia="宋体" w:hAnsi="Times New Roman" w:cs="Calibri" w:hint="eastAsia"/>
          <w:b/>
          <w:bCs/>
          <w:spacing w:val="5"/>
          <w:sz w:val="40"/>
          <w:szCs w:val="40"/>
          <w:shd w:val="clear" w:color="auto" w:fill="FFFFFF"/>
        </w:rPr>
        <w:t>I</w:t>
      </w:r>
      <w:r w:rsidR="00E55064" w:rsidRPr="00ED2A5D">
        <w:rPr>
          <w:rFonts w:ascii="Times New Roman" w:eastAsia="宋体" w:hAnsi="Times New Roman" w:cs="Calibri"/>
          <w:b/>
          <w:bCs/>
          <w:spacing w:val="5"/>
          <w:sz w:val="40"/>
          <w:szCs w:val="40"/>
          <w:shd w:val="clear" w:color="auto" w:fill="FFFFFF"/>
        </w:rPr>
        <w:t>ES</w:t>
      </w:r>
      <w:r w:rsidR="00DA2F45" w:rsidRPr="00ED2A5D">
        <w:rPr>
          <w:rFonts w:ascii="Times New Roman" w:eastAsia="宋体" w:hAnsi="Times New Roman" w:cs="Calibri"/>
          <w:b/>
          <w:bCs/>
          <w:spacing w:val="5"/>
          <w:sz w:val="40"/>
          <w:szCs w:val="40"/>
          <w:shd w:val="clear" w:color="auto" w:fill="FFFFFF"/>
        </w:rPr>
        <w:t>-</w:t>
      </w:r>
      <w:r w:rsidR="00DA2F45" w:rsidRPr="00ED2A5D">
        <w:rPr>
          <w:rFonts w:ascii="Times New Roman" w:eastAsia="宋体" w:hAnsi="Times New Roman" w:cs="Calibri" w:hint="eastAsia"/>
          <w:b/>
          <w:bCs/>
          <w:spacing w:val="5"/>
          <w:sz w:val="40"/>
          <w:szCs w:val="40"/>
          <w:shd w:val="clear" w:color="auto" w:fill="FFFFFF"/>
        </w:rPr>
        <w:t>SAF</w:t>
      </w:r>
      <w:r w:rsidR="00E55064" w:rsidRPr="00ED2A5D">
        <w:rPr>
          <w:rFonts w:ascii="Times New Roman" w:eastAsia="宋体" w:hAnsi="Times New Roman" w:cs="Calibri" w:hint="eastAsia"/>
          <w:b/>
          <w:bCs/>
          <w:spacing w:val="5"/>
          <w:sz w:val="40"/>
          <w:szCs w:val="40"/>
          <w:shd w:val="clear" w:color="auto" w:fill="FFFFFF"/>
        </w:rPr>
        <w:t>伦敦数字营销</w:t>
      </w:r>
      <w:r w:rsidR="009D126B" w:rsidRPr="00ED2A5D">
        <w:rPr>
          <w:rFonts w:ascii="Times New Roman" w:eastAsia="宋体" w:hAnsi="Times New Roman" w:cs="Calibri"/>
          <w:b/>
          <w:bCs/>
          <w:spacing w:val="5"/>
          <w:sz w:val="40"/>
          <w:szCs w:val="40"/>
          <w:shd w:val="clear" w:color="auto" w:fill="FFFFFF"/>
        </w:rPr>
        <w:t>项目</w:t>
      </w:r>
    </w:p>
    <w:p w14:paraId="218E0B07" w14:textId="77777777" w:rsidR="008B0E64" w:rsidRPr="008D0DAF" w:rsidRDefault="008B0E64" w:rsidP="00FD74C6">
      <w:pPr>
        <w:pStyle w:val="a7"/>
        <w:widowControl/>
        <w:spacing w:beforeAutospacing="0" w:afterAutospacing="0" w:line="360" w:lineRule="auto"/>
        <w:jc w:val="both"/>
        <w:rPr>
          <w:rFonts w:ascii="Times New Roman" w:eastAsia="宋体" w:hAnsi="Times New Roman" w:cs="Calibri"/>
          <w:b/>
          <w:bCs/>
          <w:kern w:val="2"/>
          <w:sz w:val="21"/>
          <w:szCs w:val="21"/>
        </w:rPr>
      </w:pPr>
    </w:p>
    <w:p w14:paraId="41DBB905" w14:textId="10E7A412" w:rsidR="009D126B" w:rsidRPr="008D0DAF" w:rsidRDefault="009D126B" w:rsidP="00FD74C6">
      <w:pPr>
        <w:pStyle w:val="a7"/>
        <w:widowControl/>
        <w:spacing w:beforeAutospacing="0" w:afterAutospacing="0" w:line="360" w:lineRule="auto"/>
        <w:jc w:val="both"/>
        <w:rPr>
          <w:rFonts w:ascii="Times New Roman" w:eastAsia="宋体" w:hAnsi="Times New Roman" w:cs="Calibri"/>
          <w:b/>
          <w:bCs/>
          <w:kern w:val="2"/>
          <w:sz w:val="21"/>
          <w:szCs w:val="21"/>
        </w:rPr>
      </w:pPr>
      <w:r w:rsidRPr="008D0DAF">
        <w:rPr>
          <w:rFonts w:ascii="Times New Roman" w:eastAsia="宋体" w:hAnsi="Times New Roman" w:cs="Calibri"/>
          <w:b/>
          <w:bCs/>
          <w:kern w:val="2"/>
          <w:sz w:val="21"/>
          <w:szCs w:val="21"/>
        </w:rPr>
        <w:t>一、项目概况</w:t>
      </w:r>
    </w:p>
    <w:p w14:paraId="10D541FC" w14:textId="634C7910" w:rsidR="00BD786D" w:rsidRPr="008D0DAF" w:rsidRDefault="00E55064" w:rsidP="008D0DAF">
      <w:pPr>
        <w:spacing w:line="360" w:lineRule="auto"/>
        <w:ind w:firstLineChars="200" w:firstLine="420"/>
        <w:rPr>
          <w:rFonts w:ascii="Times New Roman" w:eastAsia="宋体" w:hAnsi="Times New Roman" w:cs="Calibri"/>
          <w:szCs w:val="21"/>
        </w:rPr>
      </w:pPr>
      <w:r w:rsidRPr="008D0DAF">
        <w:rPr>
          <w:rFonts w:ascii="Times New Roman" w:eastAsia="宋体" w:hAnsi="Times New Roman" w:cs="Calibri" w:hint="eastAsia"/>
          <w:szCs w:val="21"/>
        </w:rPr>
        <w:t>本项目</w:t>
      </w:r>
      <w:r w:rsidR="000E0086" w:rsidRPr="008D0DAF">
        <w:rPr>
          <w:rFonts w:ascii="Times New Roman" w:eastAsia="宋体" w:hAnsi="Times New Roman" w:cs="Calibri" w:hint="eastAsia"/>
          <w:szCs w:val="21"/>
        </w:rPr>
        <w:t>是</w:t>
      </w:r>
      <w:r w:rsidRPr="008D0DAF">
        <w:rPr>
          <w:rFonts w:ascii="Times New Roman" w:eastAsia="宋体" w:hAnsi="Times New Roman" w:cs="Calibri" w:hint="eastAsia"/>
          <w:szCs w:val="21"/>
        </w:rPr>
        <w:t>由</w:t>
      </w:r>
      <w:r w:rsidRPr="008D0DAF">
        <w:rPr>
          <w:rFonts w:ascii="Times New Roman" w:eastAsia="宋体" w:hAnsi="Times New Roman" w:cs="Calibri" w:hint="eastAsia"/>
          <w:szCs w:val="21"/>
        </w:rPr>
        <w:t>I</w:t>
      </w:r>
      <w:r w:rsidRPr="008D0DAF">
        <w:rPr>
          <w:rFonts w:ascii="Times New Roman" w:eastAsia="宋体" w:hAnsi="Times New Roman" w:cs="Calibri"/>
          <w:szCs w:val="21"/>
        </w:rPr>
        <w:t>ES A</w:t>
      </w:r>
      <w:r w:rsidRPr="008D0DAF">
        <w:rPr>
          <w:rFonts w:ascii="Times New Roman" w:eastAsia="宋体" w:hAnsi="Times New Roman" w:cs="Calibri" w:hint="eastAsia"/>
          <w:szCs w:val="21"/>
        </w:rPr>
        <w:t>broad</w:t>
      </w:r>
      <w:r w:rsidRPr="008D0DAF">
        <w:rPr>
          <w:rFonts w:ascii="Times New Roman" w:eastAsia="宋体" w:hAnsi="Times New Roman" w:cs="Calibri" w:hint="eastAsia"/>
          <w:szCs w:val="21"/>
        </w:rPr>
        <w:t>伦敦中心为</w:t>
      </w:r>
      <w:r w:rsidR="00EC5008" w:rsidRPr="008D0DAF">
        <w:rPr>
          <w:rFonts w:ascii="Times New Roman" w:eastAsia="宋体" w:hAnsi="Times New Roman" w:cs="Calibri" w:hint="eastAsia"/>
          <w:szCs w:val="21"/>
        </w:rPr>
        <w:t>数字营销</w:t>
      </w:r>
      <w:r w:rsidR="00A23DA5" w:rsidRPr="008D0DAF">
        <w:rPr>
          <w:rFonts w:ascii="Times New Roman" w:eastAsia="宋体" w:hAnsi="Times New Roman" w:cs="Calibri" w:hint="eastAsia"/>
          <w:szCs w:val="21"/>
        </w:rPr>
        <w:t>相关</w:t>
      </w:r>
      <w:r w:rsidR="00EC5008" w:rsidRPr="008D0DAF">
        <w:rPr>
          <w:rFonts w:ascii="Times New Roman" w:eastAsia="宋体" w:hAnsi="Times New Roman" w:cs="Calibri" w:hint="eastAsia"/>
          <w:szCs w:val="21"/>
        </w:rPr>
        <w:t>专业</w:t>
      </w:r>
      <w:r w:rsidR="00A23DA5" w:rsidRPr="008D0DAF">
        <w:rPr>
          <w:rFonts w:ascii="Times New Roman" w:eastAsia="宋体" w:hAnsi="Times New Roman" w:cs="Calibri" w:hint="eastAsia"/>
          <w:szCs w:val="21"/>
        </w:rPr>
        <w:t>学生</w:t>
      </w:r>
      <w:r w:rsidR="00EC5008" w:rsidRPr="008D0DAF">
        <w:rPr>
          <w:rFonts w:ascii="Times New Roman" w:eastAsia="宋体" w:hAnsi="Times New Roman" w:cs="Calibri" w:hint="eastAsia"/>
          <w:szCs w:val="21"/>
        </w:rPr>
        <w:t>打造的</w:t>
      </w:r>
      <w:r w:rsidR="00A23DA5" w:rsidRPr="008D0DAF">
        <w:rPr>
          <w:rFonts w:ascii="Times New Roman" w:eastAsia="宋体" w:hAnsi="Times New Roman" w:cs="Calibri" w:hint="eastAsia"/>
          <w:szCs w:val="21"/>
        </w:rPr>
        <w:t>职业导向</w:t>
      </w:r>
      <w:r w:rsidR="00BD786D" w:rsidRPr="008D0DAF">
        <w:rPr>
          <w:rFonts w:ascii="Times New Roman" w:eastAsia="宋体" w:hAnsi="Times New Roman" w:cs="Calibri"/>
          <w:szCs w:val="21"/>
        </w:rPr>
        <w:t>课程。</w:t>
      </w:r>
      <w:r w:rsidR="000E0086" w:rsidRPr="008D0DAF">
        <w:rPr>
          <w:rFonts w:ascii="Times New Roman" w:eastAsia="宋体" w:hAnsi="Times New Roman" w:cs="Calibri" w:hint="eastAsia"/>
          <w:szCs w:val="21"/>
        </w:rPr>
        <w:t>随着数字技术的发展，全球消费者的生活和行为也随之发生了巨大变化，数字营销成为当今商业世界中最重要的一个领域之一。</w:t>
      </w:r>
      <w:r w:rsidR="00A23DA5" w:rsidRPr="008D0DAF">
        <w:rPr>
          <w:rFonts w:ascii="Times New Roman" w:eastAsia="宋体" w:hAnsi="Times New Roman" w:cs="Calibri" w:hint="eastAsia"/>
          <w:szCs w:val="21"/>
        </w:rPr>
        <w:t>课程将</w:t>
      </w:r>
      <w:r w:rsidR="00B10C5B" w:rsidRPr="008D0DAF">
        <w:rPr>
          <w:rFonts w:ascii="Times New Roman" w:eastAsia="宋体" w:hAnsi="Times New Roman" w:cs="Calibri" w:hint="eastAsia"/>
          <w:szCs w:val="21"/>
        </w:rPr>
        <w:t>探讨数字经济领域的数字营销相关知识，</w:t>
      </w:r>
      <w:r w:rsidR="00A23DA5" w:rsidRPr="008D0DAF">
        <w:rPr>
          <w:rFonts w:ascii="Times New Roman" w:eastAsia="宋体" w:hAnsi="Times New Roman" w:cs="Calibri" w:hint="eastAsia"/>
          <w:szCs w:val="21"/>
        </w:rPr>
        <w:t>从传播学角度概述电子商务和数字营销趋势，同时将利用数字营销相关</w:t>
      </w:r>
      <w:r w:rsidR="00B10C5B" w:rsidRPr="008D0DAF">
        <w:rPr>
          <w:rFonts w:ascii="Times New Roman" w:eastAsia="宋体" w:hAnsi="Times New Roman" w:cs="Calibri" w:hint="eastAsia"/>
          <w:szCs w:val="21"/>
        </w:rPr>
        <w:t>商业</w:t>
      </w:r>
      <w:r w:rsidR="00A23DA5" w:rsidRPr="008D0DAF">
        <w:rPr>
          <w:rFonts w:ascii="Times New Roman" w:eastAsia="宋体" w:hAnsi="Times New Roman" w:cs="Calibri" w:hint="eastAsia"/>
          <w:szCs w:val="21"/>
        </w:rPr>
        <w:t>案例和项目实践练习，</w:t>
      </w:r>
      <w:r w:rsidR="00B10C5B" w:rsidRPr="008D0DAF">
        <w:rPr>
          <w:rFonts w:ascii="Times New Roman" w:eastAsia="宋体" w:hAnsi="Times New Roman" w:cs="Calibri" w:hint="eastAsia"/>
          <w:szCs w:val="21"/>
        </w:rPr>
        <w:t>学习</w:t>
      </w:r>
      <w:r w:rsidR="00A23DA5" w:rsidRPr="008D0DAF">
        <w:rPr>
          <w:rFonts w:ascii="Times New Roman" w:eastAsia="宋体" w:hAnsi="Times New Roman" w:cs="Calibri" w:hint="eastAsia"/>
          <w:szCs w:val="21"/>
        </w:rPr>
        <w:t>制定数字营销策略的结构和框架，并研究消费者角色的发展以及在线客户获取和保留策划案的撰写过程；课程还将涵盖用于开发网络内容的新兴平台以及消费者移动网络行为和消费的未来趋势。</w:t>
      </w:r>
      <w:r w:rsidR="000E0086" w:rsidRPr="008D0DAF">
        <w:rPr>
          <w:rFonts w:ascii="Times New Roman" w:eastAsia="宋体" w:hAnsi="Times New Roman" w:cs="Calibri" w:hint="eastAsia"/>
          <w:szCs w:val="21"/>
        </w:rPr>
        <w:t>为了使同学们更全面了解数字营销相关知识和行业</w:t>
      </w:r>
      <w:r w:rsidR="00A23DA5" w:rsidRPr="008D0DAF">
        <w:rPr>
          <w:rFonts w:ascii="Times New Roman" w:eastAsia="宋体" w:hAnsi="Times New Roman" w:cs="Calibri" w:hint="eastAsia"/>
          <w:szCs w:val="21"/>
        </w:rPr>
        <w:t>内容，项目特别邀请数字经济学兼</w:t>
      </w:r>
      <w:proofErr w:type="gramStart"/>
      <w:r w:rsidR="00A23DA5" w:rsidRPr="008D0DAF">
        <w:rPr>
          <w:rFonts w:ascii="Times New Roman" w:eastAsia="宋体" w:hAnsi="Times New Roman" w:cs="Calibri" w:hint="eastAsia"/>
          <w:szCs w:val="21"/>
        </w:rPr>
        <w:t>资深行业</w:t>
      </w:r>
      <w:proofErr w:type="gramEnd"/>
      <w:r w:rsidR="00A23DA5" w:rsidRPr="008D0DAF">
        <w:rPr>
          <w:rFonts w:ascii="Times New Roman" w:eastAsia="宋体" w:hAnsi="Times New Roman" w:cs="Calibri" w:hint="eastAsia"/>
          <w:szCs w:val="21"/>
        </w:rPr>
        <w:t>专家来为学生进行客座演讲，学生还有机会</w:t>
      </w:r>
      <w:r w:rsidR="000E0086" w:rsidRPr="008D0DAF">
        <w:rPr>
          <w:rFonts w:ascii="Times New Roman" w:eastAsia="宋体" w:hAnsi="Times New Roman" w:cs="Calibri" w:hint="eastAsia"/>
          <w:szCs w:val="21"/>
        </w:rPr>
        <w:t>对伦敦当地的数字营销企业进行参访。项目注重实践性，学生需要分组完成一个数字营销方案，方案需关注当前营销趋势并提出对新营销格局的展望</w:t>
      </w:r>
      <w:r w:rsidR="00B10C5B" w:rsidRPr="008D0DAF">
        <w:rPr>
          <w:rFonts w:ascii="Times New Roman" w:eastAsia="宋体" w:hAnsi="Times New Roman" w:cs="Calibri" w:hint="eastAsia"/>
          <w:szCs w:val="21"/>
        </w:rPr>
        <w:t>，并在项目结束时进行</w:t>
      </w:r>
      <w:r w:rsidR="009A17F8" w:rsidRPr="008D0DAF">
        <w:rPr>
          <w:rFonts w:ascii="Times New Roman" w:eastAsia="宋体" w:hAnsi="Times New Roman" w:cs="Calibri" w:hint="eastAsia"/>
          <w:szCs w:val="21"/>
        </w:rPr>
        <w:t>成果</w:t>
      </w:r>
      <w:r w:rsidR="00B10C5B" w:rsidRPr="008D0DAF">
        <w:rPr>
          <w:rFonts w:ascii="Times New Roman" w:eastAsia="宋体" w:hAnsi="Times New Roman" w:cs="Calibri" w:hint="eastAsia"/>
          <w:szCs w:val="21"/>
        </w:rPr>
        <w:t>展示。</w:t>
      </w:r>
    </w:p>
    <w:p w14:paraId="7BB177E7" w14:textId="6449DAF1" w:rsidR="009D126B" w:rsidRPr="008D0DAF" w:rsidRDefault="009D126B" w:rsidP="00FD74C6">
      <w:pPr>
        <w:pStyle w:val="a7"/>
        <w:widowControl/>
        <w:spacing w:beforeAutospacing="0" w:afterAutospacing="0" w:line="360" w:lineRule="auto"/>
        <w:jc w:val="both"/>
        <w:rPr>
          <w:rFonts w:ascii="Times New Roman" w:eastAsia="宋体" w:hAnsi="Times New Roman" w:cs="Calibri"/>
          <w:b/>
          <w:bCs/>
          <w:kern w:val="2"/>
          <w:sz w:val="21"/>
          <w:szCs w:val="21"/>
        </w:rPr>
      </w:pPr>
      <w:r w:rsidRPr="008D0DAF">
        <w:rPr>
          <w:rFonts w:ascii="Times New Roman" w:eastAsia="宋体" w:hAnsi="Times New Roman" w:cs="Calibri"/>
          <w:b/>
          <w:bCs/>
          <w:kern w:val="2"/>
          <w:sz w:val="21"/>
          <w:szCs w:val="21"/>
        </w:rPr>
        <w:t>二、</w:t>
      </w:r>
      <w:r w:rsidR="000E0086" w:rsidRPr="008D0DAF">
        <w:rPr>
          <w:rFonts w:ascii="Times New Roman" w:eastAsia="宋体" w:hAnsi="Times New Roman" w:cs="Calibri" w:hint="eastAsia"/>
          <w:b/>
          <w:bCs/>
          <w:kern w:val="2"/>
          <w:sz w:val="21"/>
          <w:szCs w:val="21"/>
        </w:rPr>
        <w:t>I</w:t>
      </w:r>
      <w:r w:rsidR="000E0086" w:rsidRPr="008D0DAF">
        <w:rPr>
          <w:rFonts w:ascii="Times New Roman" w:eastAsia="宋体" w:hAnsi="Times New Roman" w:cs="Calibri"/>
          <w:b/>
          <w:bCs/>
          <w:kern w:val="2"/>
          <w:sz w:val="21"/>
          <w:szCs w:val="21"/>
        </w:rPr>
        <w:t>ES A</w:t>
      </w:r>
      <w:r w:rsidR="000E0086" w:rsidRPr="008D0DAF">
        <w:rPr>
          <w:rFonts w:ascii="Times New Roman" w:eastAsia="宋体" w:hAnsi="Times New Roman" w:cs="Calibri" w:hint="eastAsia"/>
          <w:b/>
          <w:bCs/>
          <w:kern w:val="2"/>
          <w:sz w:val="21"/>
          <w:szCs w:val="21"/>
        </w:rPr>
        <w:t>broad</w:t>
      </w:r>
      <w:r w:rsidR="008C0D77" w:rsidRPr="008D0DAF">
        <w:rPr>
          <w:rFonts w:ascii="Times New Roman" w:eastAsia="宋体" w:hAnsi="Times New Roman" w:cs="Calibri" w:hint="eastAsia"/>
          <w:b/>
          <w:bCs/>
          <w:kern w:val="2"/>
          <w:sz w:val="21"/>
          <w:szCs w:val="21"/>
        </w:rPr>
        <w:t>伦敦中心</w:t>
      </w:r>
      <w:r w:rsidRPr="008D0DAF">
        <w:rPr>
          <w:rFonts w:ascii="Times New Roman" w:eastAsia="宋体" w:hAnsi="Times New Roman" w:cs="Calibri"/>
          <w:b/>
          <w:bCs/>
          <w:kern w:val="2"/>
          <w:sz w:val="21"/>
          <w:szCs w:val="21"/>
        </w:rPr>
        <w:t>介绍</w:t>
      </w:r>
    </w:p>
    <w:p w14:paraId="6534094C" w14:textId="7A6969F5" w:rsidR="008C0D77" w:rsidRPr="008D0DAF" w:rsidRDefault="008C0D77" w:rsidP="00B10C5B">
      <w:pPr>
        <w:spacing w:line="360" w:lineRule="auto"/>
        <w:ind w:firstLineChars="200" w:firstLine="420"/>
        <w:rPr>
          <w:rFonts w:ascii="Times New Roman" w:eastAsia="宋体" w:hAnsi="Times New Roman" w:cs="Calibri"/>
          <w:szCs w:val="21"/>
        </w:rPr>
      </w:pPr>
      <w:r w:rsidRPr="008D0DAF">
        <w:rPr>
          <w:rFonts w:ascii="Times New Roman" w:eastAsia="宋体" w:hAnsi="Times New Roman" w:cs="Calibri" w:hint="eastAsia"/>
          <w:szCs w:val="21"/>
        </w:rPr>
        <w:t>伦敦是全球营销中心之一，也是了解数字营销的最佳地点。</w:t>
      </w:r>
      <w:r w:rsidRPr="008D0DAF">
        <w:rPr>
          <w:rFonts w:ascii="Times New Roman" w:eastAsia="宋体" w:hAnsi="Times New Roman" w:cs="Calibri"/>
          <w:szCs w:val="21"/>
        </w:rPr>
        <w:t xml:space="preserve"> </w:t>
      </w:r>
      <w:r w:rsidRPr="008D0DAF">
        <w:rPr>
          <w:rFonts w:ascii="Times New Roman" w:eastAsia="宋体" w:hAnsi="Times New Roman" w:cs="Calibri"/>
          <w:szCs w:val="21"/>
        </w:rPr>
        <w:t>这座城市拥有蓬勃发展的科技社区，该社区正在迅速发展并推动了欧洲的大部分创新。</w:t>
      </w:r>
      <w:r w:rsidRPr="008D0DAF">
        <w:rPr>
          <w:rFonts w:ascii="Times New Roman" w:eastAsia="宋体" w:hAnsi="Times New Roman" w:cs="Calibri"/>
          <w:szCs w:val="21"/>
        </w:rPr>
        <w:t xml:space="preserve"> </w:t>
      </w:r>
      <w:r w:rsidRPr="008D0DAF">
        <w:rPr>
          <w:rFonts w:ascii="Times New Roman" w:eastAsia="宋体" w:hAnsi="Times New Roman" w:cs="Calibri"/>
          <w:szCs w:val="21"/>
        </w:rPr>
        <w:t>超过三分之一的欧洲科技巨头总部位于伦敦，伦敦是</w:t>
      </w:r>
      <w:r w:rsidRPr="008D0DAF">
        <w:rPr>
          <w:rFonts w:ascii="Times New Roman" w:eastAsia="宋体" w:hAnsi="Times New Roman" w:cs="Calibri" w:hint="eastAsia"/>
          <w:szCs w:val="21"/>
        </w:rPr>
        <w:t>当之无愧的欧洲</w:t>
      </w:r>
      <w:r w:rsidRPr="008D0DAF">
        <w:rPr>
          <w:rFonts w:ascii="Times New Roman" w:eastAsia="宋体" w:hAnsi="Times New Roman" w:cs="Calibri"/>
          <w:szCs w:val="21"/>
        </w:rPr>
        <w:t>数字之都，不断变化的数字技术的影响触及经济的各个领域。</w:t>
      </w:r>
    </w:p>
    <w:p w14:paraId="7FB7FDB7" w14:textId="07CD4836" w:rsidR="00FD74C6" w:rsidRPr="008D0DAF" w:rsidRDefault="008C0D77" w:rsidP="008D0DAF">
      <w:pPr>
        <w:spacing w:line="360" w:lineRule="auto"/>
        <w:ind w:firstLineChars="200" w:firstLine="420"/>
        <w:rPr>
          <w:rFonts w:ascii="Times New Roman" w:eastAsia="宋体" w:hAnsi="Times New Roman" w:cs="Calibri"/>
          <w:szCs w:val="21"/>
        </w:rPr>
      </w:pPr>
      <w:r w:rsidRPr="008D0DAF">
        <w:rPr>
          <w:rFonts w:ascii="Times New Roman" w:eastAsia="宋体" w:hAnsi="Times New Roman" w:cs="Calibri" w:hint="eastAsia"/>
          <w:szCs w:val="21"/>
        </w:rPr>
        <w:t>在</w:t>
      </w:r>
      <w:r w:rsidRPr="008D0DAF">
        <w:rPr>
          <w:rFonts w:ascii="Times New Roman" w:eastAsia="宋体" w:hAnsi="Times New Roman" w:cs="Calibri"/>
          <w:szCs w:val="21"/>
        </w:rPr>
        <w:t xml:space="preserve">IES Abroad </w:t>
      </w:r>
      <w:r w:rsidR="00B10C5B" w:rsidRPr="008D0DAF">
        <w:rPr>
          <w:rFonts w:ascii="Times New Roman" w:eastAsia="宋体" w:hAnsi="Times New Roman" w:cs="Calibri" w:hint="eastAsia"/>
          <w:szCs w:val="21"/>
        </w:rPr>
        <w:t>伦敦中心</w:t>
      </w:r>
      <w:r w:rsidRPr="008D0DAF">
        <w:rPr>
          <w:rFonts w:ascii="Times New Roman" w:eastAsia="宋体" w:hAnsi="Times New Roman" w:cs="Calibri" w:hint="eastAsia"/>
          <w:szCs w:val="21"/>
        </w:rPr>
        <w:t>学习</w:t>
      </w:r>
      <w:r w:rsidRPr="008D0DAF">
        <w:rPr>
          <w:rFonts w:ascii="Times New Roman" w:eastAsia="宋体" w:hAnsi="Times New Roman" w:cs="Calibri"/>
          <w:szCs w:val="21"/>
        </w:rPr>
        <w:t>期间，</w:t>
      </w:r>
      <w:r w:rsidRPr="008D0DAF">
        <w:rPr>
          <w:rFonts w:ascii="Times New Roman" w:eastAsia="宋体" w:hAnsi="Times New Roman" w:cs="Calibri" w:hint="eastAsia"/>
          <w:szCs w:val="21"/>
        </w:rPr>
        <w:t>学生将有机会感受英国和伦敦的多元文化和商业氛围，参访历史古迹和艺术殿堂</w:t>
      </w:r>
      <w:r w:rsidRPr="008D0DAF">
        <w:rPr>
          <w:rFonts w:ascii="Times New Roman" w:eastAsia="宋体" w:hAnsi="Times New Roman" w:cs="Calibri"/>
          <w:szCs w:val="21"/>
        </w:rPr>
        <w:t>。</w:t>
      </w:r>
      <w:r w:rsidRPr="008D0DAF">
        <w:rPr>
          <w:rFonts w:ascii="Times New Roman" w:eastAsia="宋体" w:hAnsi="Times New Roman" w:cs="Calibri"/>
          <w:szCs w:val="21"/>
        </w:rPr>
        <w:t xml:space="preserve">IES Abroad </w:t>
      </w:r>
      <w:r w:rsidRPr="008D0DAF">
        <w:rPr>
          <w:rFonts w:ascii="Times New Roman" w:eastAsia="宋体" w:hAnsi="Times New Roman" w:cs="Calibri"/>
          <w:szCs w:val="21"/>
        </w:rPr>
        <w:t>伦敦中心当地员工</w:t>
      </w:r>
      <w:r w:rsidRPr="008D0DAF">
        <w:rPr>
          <w:rFonts w:ascii="Times New Roman" w:eastAsia="宋体" w:hAnsi="Times New Roman" w:cs="Calibri" w:hint="eastAsia"/>
          <w:szCs w:val="21"/>
        </w:rPr>
        <w:t>为学生</w:t>
      </w:r>
      <w:r w:rsidRPr="008D0DAF">
        <w:rPr>
          <w:rFonts w:ascii="Times New Roman" w:eastAsia="宋体" w:hAnsi="Times New Roman" w:cs="Calibri"/>
          <w:szCs w:val="21"/>
        </w:rPr>
        <w:t>提供现场支持</w:t>
      </w:r>
      <w:r w:rsidRPr="008D0DAF">
        <w:rPr>
          <w:rFonts w:ascii="Times New Roman" w:eastAsia="宋体" w:hAnsi="Times New Roman" w:cs="Calibri" w:hint="eastAsia"/>
          <w:szCs w:val="21"/>
        </w:rPr>
        <w:t>服务，</w:t>
      </w:r>
      <w:r w:rsidRPr="008D0DAF">
        <w:rPr>
          <w:rFonts w:ascii="Times New Roman" w:eastAsia="宋体" w:hAnsi="Times New Roman" w:cs="Calibri"/>
          <w:szCs w:val="21"/>
        </w:rPr>
        <w:t>该中心位于</w:t>
      </w:r>
      <w:r w:rsidRPr="008D0DAF">
        <w:rPr>
          <w:rFonts w:ascii="Times New Roman" w:eastAsia="宋体" w:hAnsi="Times New Roman" w:cs="Calibri" w:hint="eastAsia"/>
          <w:szCs w:val="21"/>
        </w:rPr>
        <w:t>伦敦</w:t>
      </w:r>
      <w:r w:rsidRPr="008D0DAF">
        <w:rPr>
          <w:rFonts w:ascii="Times New Roman" w:eastAsia="宋体" w:hAnsi="Times New Roman" w:cs="Calibri"/>
          <w:szCs w:val="21"/>
        </w:rPr>
        <w:t>市中心乔治亚风格的建筑内，拥有名为格雷律师学院荣誉协会的绿地</w:t>
      </w:r>
      <w:r w:rsidRPr="008D0DAF">
        <w:rPr>
          <w:rFonts w:ascii="Times New Roman" w:eastAsia="宋体" w:hAnsi="Times New Roman" w:cs="Calibri" w:hint="eastAsia"/>
          <w:szCs w:val="21"/>
        </w:rPr>
        <w:t>，交通</w:t>
      </w:r>
      <w:r w:rsidR="006D3D90" w:rsidRPr="008D0DAF">
        <w:rPr>
          <w:rFonts w:ascii="Times New Roman" w:eastAsia="宋体" w:hAnsi="Times New Roman" w:cs="Calibri" w:hint="eastAsia"/>
          <w:szCs w:val="21"/>
        </w:rPr>
        <w:t>便利地理位置佳。</w:t>
      </w:r>
    </w:p>
    <w:p w14:paraId="1A7CF6B9" w14:textId="20D483B6" w:rsidR="009D126B" w:rsidRPr="008D0DAF" w:rsidRDefault="00AE7C8E" w:rsidP="00FD74C6">
      <w:pPr>
        <w:pStyle w:val="a7"/>
        <w:widowControl/>
        <w:spacing w:beforeAutospacing="0" w:afterAutospacing="0" w:line="360" w:lineRule="auto"/>
        <w:jc w:val="both"/>
        <w:rPr>
          <w:rFonts w:ascii="Times New Roman" w:eastAsia="宋体" w:hAnsi="Times New Roman" w:cs="Calibri"/>
          <w:sz w:val="21"/>
          <w:szCs w:val="21"/>
        </w:rPr>
      </w:pPr>
      <w:r w:rsidRPr="008D0DAF">
        <w:rPr>
          <w:rFonts w:ascii="Times New Roman" w:eastAsia="宋体" w:hAnsi="Times New Roman" w:cs="Calibri"/>
          <w:sz w:val="21"/>
          <w:szCs w:val="21"/>
        </w:rPr>
        <w:t>三、</w:t>
      </w:r>
      <w:r w:rsidR="009D126B" w:rsidRPr="008D0DAF">
        <w:rPr>
          <w:rFonts w:ascii="Times New Roman" w:eastAsia="宋体" w:hAnsi="Times New Roman" w:cs="Calibri"/>
          <w:b/>
          <w:bCs/>
          <w:kern w:val="2"/>
          <w:sz w:val="21"/>
          <w:szCs w:val="21"/>
        </w:rPr>
        <w:t>项目内容及优势：</w:t>
      </w:r>
    </w:p>
    <w:p w14:paraId="20485649" w14:textId="7FF9C237" w:rsidR="007477F2" w:rsidRPr="008D0DAF" w:rsidRDefault="00BD786D" w:rsidP="00FD74C6">
      <w:pPr>
        <w:pStyle w:val="a7"/>
        <w:widowControl/>
        <w:numPr>
          <w:ilvl w:val="0"/>
          <w:numId w:val="20"/>
        </w:numPr>
        <w:spacing w:beforeAutospacing="0" w:afterAutospacing="0" w:line="360" w:lineRule="auto"/>
        <w:jc w:val="both"/>
        <w:rPr>
          <w:rFonts w:ascii="Times New Roman" w:eastAsia="宋体" w:hAnsi="Times New Roman" w:cs="Calibri"/>
          <w:kern w:val="2"/>
          <w:sz w:val="21"/>
          <w:szCs w:val="21"/>
        </w:rPr>
      </w:pPr>
      <w:r w:rsidRPr="008D0DAF">
        <w:rPr>
          <w:rFonts w:ascii="Times New Roman" w:eastAsia="宋体" w:hAnsi="Times New Roman" w:cs="Calibri"/>
          <w:b/>
          <w:bCs/>
          <w:kern w:val="2"/>
          <w:sz w:val="21"/>
          <w:szCs w:val="21"/>
        </w:rPr>
        <w:t>项目时间</w:t>
      </w:r>
      <w:r w:rsidRPr="008D0DAF">
        <w:rPr>
          <w:rFonts w:ascii="Times New Roman" w:eastAsia="宋体" w:hAnsi="Times New Roman" w:cs="Calibri"/>
          <w:kern w:val="2"/>
          <w:sz w:val="21"/>
          <w:szCs w:val="21"/>
        </w:rPr>
        <w:t>：</w:t>
      </w:r>
      <w:r w:rsidRPr="008D0DAF">
        <w:rPr>
          <w:rFonts w:ascii="Times New Roman" w:eastAsia="宋体" w:hAnsi="Times New Roman" w:cs="Calibri"/>
          <w:kern w:val="2"/>
          <w:sz w:val="21"/>
          <w:szCs w:val="21"/>
        </w:rPr>
        <w:t>2024</w:t>
      </w:r>
      <w:r w:rsidRPr="008D0DAF">
        <w:rPr>
          <w:rFonts w:ascii="Times New Roman" w:eastAsia="宋体" w:hAnsi="Times New Roman" w:cs="Calibri"/>
          <w:kern w:val="2"/>
          <w:sz w:val="21"/>
          <w:szCs w:val="21"/>
        </w:rPr>
        <w:t>年</w:t>
      </w:r>
      <w:r w:rsidR="00D53794">
        <w:rPr>
          <w:rFonts w:ascii="Times New Roman" w:eastAsia="宋体" w:hAnsi="Times New Roman" w:cs="Calibri"/>
          <w:kern w:val="2"/>
          <w:sz w:val="21"/>
          <w:szCs w:val="21"/>
        </w:rPr>
        <w:t>1</w:t>
      </w:r>
      <w:r w:rsidRPr="008D0DAF">
        <w:rPr>
          <w:rFonts w:ascii="Times New Roman" w:eastAsia="宋体" w:hAnsi="Times New Roman" w:cs="Calibri"/>
          <w:kern w:val="2"/>
          <w:sz w:val="21"/>
          <w:szCs w:val="21"/>
        </w:rPr>
        <w:t>月</w:t>
      </w:r>
      <w:r w:rsidR="00D53794">
        <w:rPr>
          <w:rFonts w:ascii="Times New Roman" w:eastAsia="宋体" w:hAnsi="Times New Roman" w:cs="Calibri"/>
          <w:kern w:val="2"/>
          <w:sz w:val="21"/>
          <w:szCs w:val="21"/>
        </w:rPr>
        <w:t>2</w:t>
      </w:r>
      <w:r w:rsidR="006D3D90" w:rsidRPr="008D0DAF">
        <w:rPr>
          <w:rFonts w:ascii="Times New Roman" w:eastAsia="宋体" w:hAnsi="Times New Roman" w:cs="Calibri"/>
          <w:kern w:val="2"/>
          <w:sz w:val="21"/>
          <w:szCs w:val="21"/>
        </w:rPr>
        <w:t>3</w:t>
      </w:r>
      <w:r w:rsidRPr="008D0DAF">
        <w:rPr>
          <w:rFonts w:ascii="Times New Roman" w:eastAsia="宋体" w:hAnsi="Times New Roman" w:cs="Calibri"/>
          <w:kern w:val="2"/>
          <w:sz w:val="21"/>
          <w:szCs w:val="21"/>
        </w:rPr>
        <w:t>日</w:t>
      </w:r>
      <w:r w:rsidRPr="008D0DAF">
        <w:rPr>
          <w:rFonts w:ascii="Times New Roman" w:eastAsia="宋体" w:hAnsi="Times New Roman" w:cs="Calibri"/>
          <w:kern w:val="2"/>
          <w:sz w:val="21"/>
          <w:szCs w:val="21"/>
        </w:rPr>
        <w:t xml:space="preserve"> – 2</w:t>
      </w:r>
      <w:r w:rsidRPr="008D0DAF">
        <w:rPr>
          <w:rFonts w:ascii="Times New Roman" w:eastAsia="宋体" w:hAnsi="Times New Roman" w:cs="Calibri"/>
          <w:kern w:val="2"/>
          <w:sz w:val="21"/>
          <w:szCs w:val="21"/>
        </w:rPr>
        <w:t>月</w:t>
      </w:r>
      <w:r w:rsidR="00D53794">
        <w:rPr>
          <w:rFonts w:ascii="Times New Roman" w:eastAsia="宋体" w:hAnsi="Times New Roman" w:cs="Calibri"/>
          <w:kern w:val="2"/>
          <w:sz w:val="21"/>
          <w:szCs w:val="21"/>
        </w:rPr>
        <w:t>03</w:t>
      </w:r>
      <w:r w:rsidRPr="008D0DAF">
        <w:rPr>
          <w:rFonts w:ascii="Times New Roman" w:eastAsia="宋体" w:hAnsi="Times New Roman" w:cs="Calibri"/>
          <w:kern w:val="2"/>
          <w:sz w:val="21"/>
          <w:szCs w:val="21"/>
        </w:rPr>
        <w:t>日</w:t>
      </w:r>
    </w:p>
    <w:p w14:paraId="52868913" w14:textId="77777777" w:rsidR="00BD786D" w:rsidRPr="008D0DAF" w:rsidRDefault="00BD786D" w:rsidP="00FD74C6">
      <w:pPr>
        <w:pStyle w:val="a7"/>
        <w:widowControl/>
        <w:numPr>
          <w:ilvl w:val="0"/>
          <w:numId w:val="20"/>
        </w:numPr>
        <w:spacing w:beforeAutospacing="0" w:afterAutospacing="0" w:line="360" w:lineRule="auto"/>
        <w:jc w:val="both"/>
        <w:rPr>
          <w:rFonts w:ascii="Times New Roman" w:eastAsia="宋体" w:hAnsi="Times New Roman" w:cs="Calibri"/>
          <w:b/>
          <w:bCs/>
          <w:kern w:val="2"/>
          <w:sz w:val="21"/>
          <w:szCs w:val="21"/>
        </w:rPr>
      </w:pPr>
      <w:r w:rsidRPr="008D0DAF">
        <w:rPr>
          <w:rFonts w:ascii="Times New Roman" w:eastAsia="宋体" w:hAnsi="Times New Roman" w:cs="Calibri"/>
          <w:b/>
          <w:bCs/>
          <w:kern w:val="2"/>
          <w:sz w:val="21"/>
          <w:szCs w:val="21"/>
        </w:rPr>
        <w:t>课程特色</w:t>
      </w:r>
    </w:p>
    <w:p w14:paraId="759B47C1" w14:textId="77777777" w:rsidR="00884A8B" w:rsidRDefault="006D3D90" w:rsidP="00884A8B">
      <w:pPr>
        <w:pStyle w:val="a7"/>
        <w:widowControl/>
        <w:numPr>
          <w:ilvl w:val="0"/>
          <w:numId w:val="41"/>
        </w:numPr>
        <w:spacing w:beforeAutospacing="0" w:afterAutospacing="0" w:line="360" w:lineRule="auto"/>
        <w:jc w:val="both"/>
        <w:rPr>
          <w:rFonts w:ascii="Times New Roman" w:eastAsia="宋体" w:hAnsi="Times New Roman" w:cs="Calibri"/>
          <w:kern w:val="2"/>
          <w:sz w:val="21"/>
          <w:szCs w:val="21"/>
        </w:rPr>
      </w:pPr>
      <w:r w:rsidRPr="00884A8B">
        <w:rPr>
          <w:rFonts w:ascii="Times New Roman" w:eastAsia="宋体" w:hAnsi="Times New Roman" w:cs="Calibri" w:hint="eastAsia"/>
          <w:b/>
          <w:bCs/>
          <w:kern w:val="2"/>
          <w:sz w:val="21"/>
          <w:szCs w:val="21"/>
        </w:rPr>
        <w:t>学术</w:t>
      </w:r>
      <w:r w:rsidRPr="00884A8B">
        <w:rPr>
          <w:rFonts w:ascii="Times New Roman" w:eastAsia="宋体" w:hAnsi="Times New Roman" w:cs="Calibri" w:hint="eastAsia"/>
          <w:kern w:val="2"/>
          <w:sz w:val="21"/>
          <w:szCs w:val="21"/>
        </w:rPr>
        <w:t>性和实践性相</w:t>
      </w:r>
      <w:r w:rsidRPr="00884A8B">
        <w:rPr>
          <w:rFonts w:ascii="Times New Roman" w:eastAsia="宋体" w:hAnsi="Times New Roman" w:cs="Calibri" w:hint="eastAsia"/>
          <w:b/>
          <w:bCs/>
          <w:kern w:val="2"/>
          <w:sz w:val="21"/>
          <w:szCs w:val="21"/>
        </w:rPr>
        <w:t>结合</w:t>
      </w:r>
      <w:r w:rsidR="0074756B" w:rsidRPr="00884A8B">
        <w:rPr>
          <w:rFonts w:ascii="Times New Roman" w:eastAsia="宋体" w:hAnsi="Times New Roman" w:cs="Calibri" w:hint="eastAsia"/>
          <w:b/>
          <w:bCs/>
          <w:kern w:val="2"/>
          <w:sz w:val="21"/>
          <w:szCs w:val="21"/>
        </w:rPr>
        <w:t>的高质量课程</w:t>
      </w:r>
      <w:r w:rsidRPr="00884A8B">
        <w:rPr>
          <w:rFonts w:ascii="Times New Roman" w:eastAsia="宋体" w:hAnsi="Times New Roman" w:cs="Calibri" w:hint="eastAsia"/>
          <w:b/>
          <w:bCs/>
          <w:kern w:val="2"/>
          <w:sz w:val="21"/>
          <w:szCs w:val="21"/>
        </w:rPr>
        <w:t>：</w:t>
      </w:r>
      <w:r w:rsidRPr="008D0DAF">
        <w:rPr>
          <w:rFonts w:ascii="Times New Roman" w:eastAsia="宋体" w:hAnsi="Times New Roman" w:cs="Calibri" w:hint="eastAsia"/>
          <w:kern w:val="2"/>
          <w:sz w:val="21"/>
          <w:szCs w:val="21"/>
        </w:rPr>
        <w:t>学生将参与</w:t>
      </w:r>
      <w:r w:rsidRPr="008D0DAF">
        <w:rPr>
          <w:rFonts w:ascii="Times New Roman" w:eastAsia="宋体" w:hAnsi="Times New Roman" w:cs="Calibri" w:hint="eastAsia"/>
          <w:kern w:val="2"/>
          <w:sz w:val="21"/>
          <w:szCs w:val="21"/>
        </w:rPr>
        <w:t>2</w:t>
      </w:r>
      <w:r w:rsidRPr="008D0DAF">
        <w:rPr>
          <w:rFonts w:ascii="Times New Roman" w:eastAsia="宋体" w:hAnsi="Times New Roman" w:cs="Calibri"/>
          <w:kern w:val="2"/>
          <w:sz w:val="21"/>
          <w:szCs w:val="21"/>
        </w:rPr>
        <w:t>0</w:t>
      </w:r>
      <w:r w:rsidRPr="008D0DAF">
        <w:rPr>
          <w:rFonts w:ascii="Times New Roman" w:eastAsia="宋体" w:hAnsi="Times New Roman" w:cs="Calibri" w:hint="eastAsia"/>
          <w:kern w:val="2"/>
          <w:sz w:val="21"/>
          <w:szCs w:val="21"/>
        </w:rPr>
        <w:t>小时的数字营销和技能培养课程，在学术和行业专家的指导下，深入了解数字营销关键概念并获得所需技能</w:t>
      </w:r>
      <w:r w:rsidR="00BD786D" w:rsidRPr="008D0DAF">
        <w:rPr>
          <w:rFonts w:ascii="Times New Roman" w:eastAsia="宋体" w:hAnsi="Times New Roman" w:cs="Calibri"/>
          <w:kern w:val="2"/>
          <w:sz w:val="21"/>
          <w:szCs w:val="21"/>
        </w:rPr>
        <w:t>；</w:t>
      </w:r>
      <w:r w:rsidR="0074756B" w:rsidRPr="008D0DAF">
        <w:rPr>
          <w:rFonts w:ascii="Times New Roman" w:eastAsia="宋体" w:hAnsi="Times New Roman" w:cs="Calibri" w:hint="eastAsia"/>
          <w:kern w:val="2"/>
          <w:sz w:val="21"/>
          <w:szCs w:val="21"/>
        </w:rPr>
        <w:t>另外，学生还需在项目中利用所学知识</w:t>
      </w:r>
      <w:r w:rsidRPr="008D0DAF">
        <w:rPr>
          <w:rFonts w:ascii="Times New Roman" w:eastAsia="宋体" w:hAnsi="Times New Roman" w:cs="Calibri" w:hint="eastAsia"/>
          <w:kern w:val="2"/>
          <w:sz w:val="21"/>
          <w:szCs w:val="21"/>
        </w:rPr>
        <w:t>，</w:t>
      </w:r>
      <w:r w:rsidR="0074756B" w:rsidRPr="008D0DAF">
        <w:rPr>
          <w:rFonts w:ascii="Times New Roman" w:eastAsia="宋体" w:hAnsi="Times New Roman" w:cs="Calibri" w:hint="eastAsia"/>
          <w:kern w:val="2"/>
          <w:sz w:val="21"/>
          <w:szCs w:val="21"/>
        </w:rPr>
        <w:t>以小组合作形式，</w:t>
      </w:r>
      <w:r w:rsidRPr="008D0DAF">
        <w:rPr>
          <w:rFonts w:ascii="Times New Roman" w:eastAsia="宋体" w:hAnsi="Times New Roman" w:cs="Calibri" w:hint="eastAsia"/>
          <w:kern w:val="2"/>
          <w:sz w:val="21"/>
          <w:szCs w:val="21"/>
        </w:rPr>
        <w:t>完成一个</w:t>
      </w:r>
      <w:r w:rsidR="0074756B" w:rsidRPr="008D0DAF">
        <w:rPr>
          <w:rFonts w:ascii="Times New Roman" w:eastAsia="宋体" w:hAnsi="Times New Roman" w:cs="Calibri" w:hint="eastAsia"/>
          <w:kern w:val="2"/>
          <w:sz w:val="21"/>
          <w:szCs w:val="21"/>
        </w:rPr>
        <w:t>完整</w:t>
      </w:r>
      <w:r w:rsidRPr="008D0DAF">
        <w:rPr>
          <w:rFonts w:ascii="Times New Roman" w:eastAsia="宋体" w:hAnsi="Times New Roman" w:cs="Calibri" w:hint="eastAsia"/>
          <w:kern w:val="2"/>
          <w:sz w:val="21"/>
          <w:szCs w:val="21"/>
        </w:rPr>
        <w:t>的</w:t>
      </w:r>
      <w:r w:rsidR="0074756B" w:rsidRPr="008D0DAF">
        <w:rPr>
          <w:rFonts w:ascii="Times New Roman" w:eastAsia="宋体" w:hAnsi="Times New Roman" w:cs="Calibri" w:hint="eastAsia"/>
          <w:kern w:val="2"/>
          <w:sz w:val="21"/>
          <w:szCs w:val="21"/>
        </w:rPr>
        <w:t>且需具有行业前瞻性的</w:t>
      </w:r>
      <w:r w:rsidRPr="008D0DAF">
        <w:rPr>
          <w:rFonts w:ascii="Times New Roman" w:eastAsia="宋体" w:hAnsi="Times New Roman" w:cs="Calibri" w:hint="eastAsia"/>
          <w:kern w:val="2"/>
          <w:sz w:val="21"/>
          <w:szCs w:val="21"/>
        </w:rPr>
        <w:t>数字营销项目。</w:t>
      </w:r>
    </w:p>
    <w:p w14:paraId="607BC59C" w14:textId="77777777" w:rsidR="00884A8B" w:rsidRDefault="0074756B" w:rsidP="00884A8B">
      <w:pPr>
        <w:pStyle w:val="a7"/>
        <w:widowControl/>
        <w:numPr>
          <w:ilvl w:val="0"/>
          <w:numId w:val="41"/>
        </w:numPr>
        <w:spacing w:beforeAutospacing="0" w:afterAutospacing="0" w:line="360" w:lineRule="auto"/>
        <w:jc w:val="both"/>
        <w:rPr>
          <w:rFonts w:ascii="Times New Roman" w:eastAsia="宋体" w:hAnsi="Times New Roman" w:cs="Calibri"/>
          <w:kern w:val="2"/>
          <w:sz w:val="21"/>
          <w:szCs w:val="21"/>
        </w:rPr>
      </w:pPr>
      <w:r w:rsidRPr="00884A8B">
        <w:rPr>
          <w:rFonts w:ascii="Times New Roman" w:eastAsia="宋体" w:hAnsi="Times New Roman" w:cs="Calibri" w:hint="eastAsia"/>
          <w:b/>
          <w:bCs/>
          <w:kern w:val="2"/>
          <w:sz w:val="21"/>
          <w:szCs w:val="21"/>
        </w:rPr>
        <w:t>商业公司参访：</w:t>
      </w:r>
      <w:r w:rsidRPr="00884A8B">
        <w:rPr>
          <w:rFonts w:ascii="Times New Roman" w:eastAsia="宋体" w:hAnsi="Times New Roman" w:cs="Calibri" w:hint="eastAsia"/>
          <w:kern w:val="2"/>
          <w:sz w:val="21"/>
          <w:szCs w:val="21"/>
        </w:rPr>
        <w:t>学生将有商业参访具有强大数字营销组织的知名公司，之前的参访包括小型精品公司和大型企业实体，如亚马逊等。</w:t>
      </w:r>
    </w:p>
    <w:p w14:paraId="345FD8C7" w14:textId="77777777" w:rsidR="00884A8B" w:rsidRPr="00884A8B" w:rsidRDefault="0074756B" w:rsidP="00884A8B">
      <w:pPr>
        <w:pStyle w:val="a7"/>
        <w:widowControl/>
        <w:numPr>
          <w:ilvl w:val="0"/>
          <w:numId w:val="41"/>
        </w:numPr>
        <w:spacing w:beforeAutospacing="0" w:afterAutospacing="0" w:line="360" w:lineRule="auto"/>
        <w:jc w:val="both"/>
        <w:rPr>
          <w:rFonts w:ascii="Times New Roman" w:eastAsia="宋体" w:hAnsi="Times New Roman" w:cs="Calibri"/>
          <w:kern w:val="2"/>
          <w:sz w:val="21"/>
          <w:szCs w:val="21"/>
        </w:rPr>
      </w:pPr>
      <w:r w:rsidRPr="00884A8B">
        <w:rPr>
          <w:rFonts w:ascii="Times New Roman" w:eastAsia="宋体" w:hAnsi="Times New Roman" w:cs="Calibri" w:hint="eastAsia"/>
          <w:b/>
          <w:bCs/>
          <w:sz w:val="21"/>
          <w:szCs w:val="21"/>
        </w:rPr>
        <w:t>社会文化活动：</w:t>
      </w:r>
      <w:r w:rsidRPr="00884A8B">
        <w:rPr>
          <w:rFonts w:ascii="Times New Roman" w:eastAsia="宋体" w:hAnsi="Times New Roman" w:cs="Calibri" w:hint="eastAsia"/>
          <w:sz w:val="21"/>
          <w:szCs w:val="21"/>
        </w:rPr>
        <w:t>学生们将通过游览伦敦的两个世界级博物馆</w:t>
      </w:r>
      <w:r w:rsidRPr="00884A8B">
        <w:rPr>
          <w:rFonts w:ascii="Times New Roman" w:eastAsia="宋体" w:hAnsi="Times New Roman" w:cs="Calibri"/>
          <w:sz w:val="21"/>
          <w:szCs w:val="21"/>
        </w:rPr>
        <w:t>或标志性历史遗址，体验伦敦丰富的文化环境。</w:t>
      </w:r>
    </w:p>
    <w:p w14:paraId="1BFE25B2" w14:textId="77777777" w:rsidR="00884A8B" w:rsidRPr="00884A8B" w:rsidRDefault="00FE643F" w:rsidP="00884A8B">
      <w:pPr>
        <w:pStyle w:val="a7"/>
        <w:widowControl/>
        <w:numPr>
          <w:ilvl w:val="0"/>
          <w:numId w:val="41"/>
        </w:numPr>
        <w:spacing w:beforeAutospacing="0" w:afterAutospacing="0" w:line="360" w:lineRule="auto"/>
        <w:jc w:val="both"/>
        <w:rPr>
          <w:rFonts w:ascii="Times New Roman" w:eastAsia="宋体" w:hAnsi="Times New Roman" w:cs="Calibri"/>
          <w:kern w:val="2"/>
          <w:sz w:val="21"/>
          <w:szCs w:val="21"/>
        </w:rPr>
      </w:pPr>
      <w:r w:rsidRPr="00884A8B">
        <w:rPr>
          <w:rFonts w:ascii="Times New Roman" w:eastAsia="宋体" w:hAnsi="Times New Roman" w:cs="Calibri" w:hint="eastAsia"/>
          <w:b/>
          <w:bCs/>
          <w:sz w:val="21"/>
          <w:szCs w:val="21"/>
        </w:rPr>
        <w:lastRenderedPageBreak/>
        <w:t>学生服务完善：</w:t>
      </w:r>
      <w:r w:rsidRPr="00884A8B">
        <w:rPr>
          <w:rFonts w:ascii="Times New Roman" w:eastAsia="宋体" w:hAnsi="Times New Roman" w:cs="Calibri"/>
          <w:sz w:val="21"/>
          <w:szCs w:val="21"/>
        </w:rPr>
        <w:t xml:space="preserve">SAF </w:t>
      </w:r>
      <w:r w:rsidRPr="00884A8B">
        <w:rPr>
          <w:rFonts w:ascii="Times New Roman" w:eastAsia="宋体" w:hAnsi="Times New Roman" w:cs="Calibri"/>
          <w:sz w:val="21"/>
          <w:szCs w:val="21"/>
        </w:rPr>
        <w:t>将从咨询、申请、行前、接待、</w:t>
      </w:r>
      <w:proofErr w:type="gramStart"/>
      <w:r w:rsidRPr="00884A8B">
        <w:rPr>
          <w:rFonts w:ascii="Times New Roman" w:eastAsia="宋体" w:hAnsi="Times New Roman" w:cs="Calibri"/>
          <w:sz w:val="21"/>
          <w:szCs w:val="21"/>
        </w:rPr>
        <w:t>健康安</w:t>
      </w:r>
      <w:proofErr w:type="gramEnd"/>
      <w:r w:rsidRPr="00884A8B">
        <w:rPr>
          <w:rFonts w:ascii="Times New Roman" w:eastAsia="宋体" w:hAnsi="Times New Roman" w:cs="Calibri"/>
          <w:sz w:val="21"/>
          <w:szCs w:val="21"/>
        </w:rPr>
        <w:t>保、应急支持等各个方面为学生们提供全方位的服务。同学们还将受到</w:t>
      </w:r>
      <w:r w:rsidRPr="00884A8B">
        <w:rPr>
          <w:rFonts w:ascii="Times New Roman" w:eastAsia="宋体" w:hAnsi="Times New Roman" w:cs="Calibri"/>
          <w:sz w:val="21"/>
          <w:szCs w:val="21"/>
        </w:rPr>
        <w:t xml:space="preserve"> SAF-IES Abroad </w:t>
      </w:r>
      <w:r w:rsidRPr="00884A8B">
        <w:rPr>
          <w:rFonts w:ascii="Times New Roman" w:eastAsia="宋体" w:hAnsi="Times New Roman" w:cs="Calibri" w:hint="eastAsia"/>
          <w:sz w:val="21"/>
          <w:szCs w:val="21"/>
        </w:rPr>
        <w:t>伦敦</w:t>
      </w:r>
      <w:r w:rsidRPr="00884A8B">
        <w:rPr>
          <w:rFonts w:ascii="Times New Roman" w:eastAsia="宋体" w:hAnsi="Times New Roman" w:cs="Calibri"/>
          <w:sz w:val="21"/>
          <w:szCs w:val="21"/>
        </w:rPr>
        <w:t>中心现地团队（包括中心主任、学术负责人、实习协调员、学生事务协调员等）的全方位现场支持和服务。</w:t>
      </w:r>
    </w:p>
    <w:p w14:paraId="155B3646" w14:textId="3D5FB70C" w:rsidR="0074756B" w:rsidRPr="00884A8B" w:rsidRDefault="00BD786D" w:rsidP="00884A8B">
      <w:pPr>
        <w:pStyle w:val="a7"/>
        <w:widowControl/>
        <w:numPr>
          <w:ilvl w:val="0"/>
          <w:numId w:val="41"/>
        </w:numPr>
        <w:spacing w:beforeAutospacing="0" w:afterAutospacing="0" w:line="360" w:lineRule="auto"/>
        <w:jc w:val="both"/>
        <w:rPr>
          <w:rFonts w:ascii="Times New Roman" w:eastAsia="宋体" w:hAnsi="Times New Roman" w:cs="Calibri"/>
          <w:kern w:val="2"/>
          <w:sz w:val="21"/>
          <w:szCs w:val="21"/>
        </w:rPr>
      </w:pPr>
      <w:r w:rsidRPr="00884A8B">
        <w:rPr>
          <w:rFonts w:ascii="Times New Roman" w:eastAsia="宋体" w:hAnsi="Times New Roman" w:cs="Calibri"/>
          <w:kern w:val="2"/>
          <w:sz w:val="21"/>
          <w:szCs w:val="21"/>
        </w:rPr>
        <w:t>课程结束后，</w:t>
      </w:r>
      <w:r w:rsidR="00B10C5B" w:rsidRPr="00884A8B">
        <w:rPr>
          <w:rFonts w:ascii="Times New Roman" w:eastAsia="宋体" w:hAnsi="Times New Roman" w:cs="Calibri" w:hint="eastAsia"/>
          <w:kern w:val="2"/>
          <w:sz w:val="21"/>
          <w:szCs w:val="21"/>
        </w:rPr>
        <w:t>学生将</w:t>
      </w:r>
      <w:r w:rsidRPr="00884A8B">
        <w:rPr>
          <w:rFonts w:ascii="Times New Roman" w:eastAsia="宋体" w:hAnsi="Times New Roman" w:cs="Calibri"/>
          <w:kern w:val="2"/>
          <w:sz w:val="21"/>
          <w:szCs w:val="21"/>
        </w:rPr>
        <w:t>获得</w:t>
      </w:r>
      <w:r w:rsidR="0074756B" w:rsidRPr="00884A8B">
        <w:rPr>
          <w:rFonts w:ascii="Times New Roman" w:eastAsia="宋体" w:hAnsi="Times New Roman" w:cs="Calibri" w:hint="eastAsia"/>
          <w:kern w:val="2"/>
          <w:sz w:val="21"/>
          <w:szCs w:val="21"/>
        </w:rPr>
        <w:t>I</w:t>
      </w:r>
      <w:r w:rsidR="0074756B" w:rsidRPr="00884A8B">
        <w:rPr>
          <w:rFonts w:ascii="Times New Roman" w:eastAsia="宋体" w:hAnsi="Times New Roman" w:cs="Calibri"/>
          <w:kern w:val="2"/>
          <w:sz w:val="21"/>
          <w:szCs w:val="21"/>
        </w:rPr>
        <w:t>ES A</w:t>
      </w:r>
      <w:r w:rsidR="0074756B" w:rsidRPr="00884A8B">
        <w:rPr>
          <w:rFonts w:ascii="Times New Roman" w:eastAsia="宋体" w:hAnsi="Times New Roman" w:cs="Calibri" w:hint="eastAsia"/>
          <w:kern w:val="2"/>
          <w:sz w:val="21"/>
          <w:szCs w:val="21"/>
        </w:rPr>
        <w:t>broad</w:t>
      </w:r>
      <w:r w:rsidR="0074756B" w:rsidRPr="00884A8B">
        <w:rPr>
          <w:rFonts w:ascii="Times New Roman" w:eastAsia="宋体" w:hAnsi="Times New Roman" w:cs="Calibri" w:hint="eastAsia"/>
          <w:kern w:val="2"/>
          <w:sz w:val="21"/>
          <w:szCs w:val="21"/>
        </w:rPr>
        <w:t>开具的项目证书</w:t>
      </w:r>
      <w:r w:rsidRPr="00884A8B">
        <w:rPr>
          <w:rFonts w:ascii="Times New Roman" w:eastAsia="宋体" w:hAnsi="Times New Roman" w:cs="Calibri"/>
          <w:kern w:val="2"/>
          <w:sz w:val="21"/>
          <w:szCs w:val="21"/>
        </w:rPr>
        <w:t>；</w:t>
      </w:r>
    </w:p>
    <w:p w14:paraId="1C4A5298" w14:textId="7058C185" w:rsidR="00BD786D" w:rsidRPr="008D0DAF" w:rsidRDefault="00BD786D" w:rsidP="00FD74C6">
      <w:pPr>
        <w:pStyle w:val="a7"/>
        <w:widowControl/>
        <w:numPr>
          <w:ilvl w:val="0"/>
          <w:numId w:val="20"/>
        </w:numPr>
        <w:spacing w:beforeAutospacing="0" w:afterAutospacing="0" w:line="360" w:lineRule="auto"/>
        <w:jc w:val="both"/>
        <w:rPr>
          <w:rFonts w:ascii="Times New Roman" w:eastAsia="宋体" w:hAnsi="Times New Roman" w:cs="Calibri"/>
          <w:b/>
          <w:bCs/>
          <w:kern w:val="2"/>
          <w:sz w:val="21"/>
          <w:szCs w:val="21"/>
        </w:rPr>
      </w:pPr>
      <w:r w:rsidRPr="008D0DAF">
        <w:rPr>
          <w:rFonts w:ascii="Times New Roman" w:eastAsia="宋体" w:hAnsi="Times New Roman" w:cs="Calibri"/>
          <w:b/>
          <w:bCs/>
          <w:kern w:val="2"/>
          <w:sz w:val="21"/>
          <w:szCs w:val="21"/>
        </w:rPr>
        <w:t>课程</w:t>
      </w:r>
      <w:r w:rsidR="0074756B" w:rsidRPr="008D0DAF">
        <w:rPr>
          <w:rFonts w:ascii="Times New Roman" w:eastAsia="宋体" w:hAnsi="Times New Roman" w:cs="Calibri" w:hint="eastAsia"/>
          <w:b/>
          <w:bCs/>
          <w:kern w:val="2"/>
          <w:sz w:val="21"/>
          <w:szCs w:val="21"/>
        </w:rPr>
        <w:t>安排（样例，仅供参考）</w:t>
      </w:r>
    </w:p>
    <w:tbl>
      <w:tblPr>
        <w:tblStyle w:val="ad"/>
        <w:tblW w:w="9639" w:type="dxa"/>
        <w:tblInd w:w="-5" w:type="dxa"/>
        <w:tblLook w:val="04A0" w:firstRow="1" w:lastRow="0" w:firstColumn="1" w:lastColumn="0" w:noHBand="0" w:noVBand="1"/>
      </w:tblPr>
      <w:tblGrid>
        <w:gridCol w:w="1134"/>
        <w:gridCol w:w="1418"/>
        <w:gridCol w:w="1417"/>
        <w:gridCol w:w="1560"/>
        <w:gridCol w:w="1417"/>
        <w:gridCol w:w="1418"/>
        <w:gridCol w:w="1275"/>
      </w:tblGrid>
      <w:tr w:rsidR="008D0DAF" w:rsidRPr="008D0DAF" w14:paraId="229D790A" w14:textId="77777777" w:rsidTr="008D0DAF">
        <w:tc>
          <w:tcPr>
            <w:tcW w:w="1134" w:type="dxa"/>
            <w:shd w:val="clear" w:color="auto" w:fill="D9E2F3" w:themeFill="accent1" w:themeFillTint="33"/>
          </w:tcPr>
          <w:p w14:paraId="44BBB86B"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第一周</w:t>
            </w:r>
          </w:p>
        </w:tc>
        <w:tc>
          <w:tcPr>
            <w:tcW w:w="1418" w:type="dxa"/>
            <w:shd w:val="clear" w:color="auto" w:fill="D9E2F3" w:themeFill="accent1" w:themeFillTint="33"/>
          </w:tcPr>
          <w:p w14:paraId="709EC054"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周一</w:t>
            </w:r>
          </w:p>
          <w:p w14:paraId="15454018"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2</w:t>
            </w:r>
            <w:r w:rsidRPr="008D0DAF">
              <w:rPr>
                <w:rFonts w:ascii="Times New Roman" w:eastAsia="宋体" w:hAnsi="Times New Roman" w:hint="eastAsia"/>
                <w:kern w:val="0"/>
                <w:sz w:val="18"/>
                <w:szCs w:val="18"/>
              </w:rPr>
              <w:t>月</w:t>
            </w:r>
            <w:r w:rsidRPr="008D0DAF">
              <w:rPr>
                <w:rFonts w:ascii="Times New Roman" w:eastAsia="宋体" w:hAnsi="Times New Roman" w:hint="eastAsia"/>
                <w:kern w:val="0"/>
                <w:sz w:val="18"/>
                <w:szCs w:val="18"/>
              </w:rPr>
              <w:t>1</w:t>
            </w:r>
            <w:r w:rsidRPr="008D0DAF">
              <w:rPr>
                <w:rFonts w:ascii="Times New Roman" w:eastAsia="宋体" w:hAnsi="Times New Roman"/>
                <w:kern w:val="0"/>
                <w:sz w:val="18"/>
                <w:szCs w:val="18"/>
              </w:rPr>
              <w:t>2</w:t>
            </w:r>
            <w:r w:rsidRPr="008D0DAF">
              <w:rPr>
                <w:rFonts w:ascii="Times New Roman" w:eastAsia="宋体" w:hAnsi="Times New Roman" w:hint="eastAsia"/>
                <w:kern w:val="0"/>
                <w:sz w:val="18"/>
                <w:szCs w:val="18"/>
              </w:rPr>
              <w:t>日</w:t>
            </w:r>
          </w:p>
        </w:tc>
        <w:tc>
          <w:tcPr>
            <w:tcW w:w="1417" w:type="dxa"/>
            <w:shd w:val="clear" w:color="auto" w:fill="D9E2F3" w:themeFill="accent1" w:themeFillTint="33"/>
          </w:tcPr>
          <w:p w14:paraId="1CB889A6"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周二</w:t>
            </w:r>
          </w:p>
          <w:p w14:paraId="6E85703B"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2</w:t>
            </w:r>
            <w:r w:rsidRPr="008D0DAF">
              <w:rPr>
                <w:rFonts w:ascii="Times New Roman" w:eastAsia="宋体" w:hAnsi="Times New Roman" w:hint="eastAsia"/>
                <w:kern w:val="0"/>
                <w:sz w:val="18"/>
                <w:szCs w:val="18"/>
              </w:rPr>
              <w:t>月</w:t>
            </w:r>
            <w:r w:rsidRPr="008D0DAF">
              <w:rPr>
                <w:rFonts w:ascii="Times New Roman" w:eastAsia="宋体" w:hAnsi="Times New Roman" w:hint="eastAsia"/>
                <w:kern w:val="0"/>
                <w:sz w:val="18"/>
                <w:szCs w:val="18"/>
              </w:rPr>
              <w:t>1</w:t>
            </w:r>
            <w:r w:rsidRPr="008D0DAF">
              <w:rPr>
                <w:rFonts w:ascii="Times New Roman" w:eastAsia="宋体" w:hAnsi="Times New Roman"/>
                <w:kern w:val="0"/>
                <w:sz w:val="18"/>
                <w:szCs w:val="18"/>
              </w:rPr>
              <w:t>3</w:t>
            </w:r>
            <w:r w:rsidRPr="008D0DAF">
              <w:rPr>
                <w:rFonts w:ascii="Times New Roman" w:eastAsia="宋体" w:hAnsi="Times New Roman" w:hint="eastAsia"/>
                <w:kern w:val="0"/>
                <w:sz w:val="18"/>
                <w:szCs w:val="18"/>
              </w:rPr>
              <w:t>日</w:t>
            </w:r>
          </w:p>
        </w:tc>
        <w:tc>
          <w:tcPr>
            <w:tcW w:w="1560" w:type="dxa"/>
            <w:shd w:val="clear" w:color="auto" w:fill="D9E2F3" w:themeFill="accent1" w:themeFillTint="33"/>
          </w:tcPr>
          <w:p w14:paraId="102F79DA"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周三</w:t>
            </w:r>
          </w:p>
          <w:p w14:paraId="086261C3"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2</w:t>
            </w:r>
            <w:r w:rsidRPr="008D0DAF">
              <w:rPr>
                <w:rFonts w:ascii="Times New Roman" w:eastAsia="宋体" w:hAnsi="Times New Roman" w:hint="eastAsia"/>
                <w:kern w:val="0"/>
                <w:sz w:val="18"/>
                <w:szCs w:val="18"/>
              </w:rPr>
              <w:t>月</w:t>
            </w:r>
            <w:r w:rsidRPr="008D0DAF">
              <w:rPr>
                <w:rFonts w:ascii="Times New Roman" w:eastAsia="宋体" w:hAnsi="Times New Roman" w:hint="eastAsia"/>
                <w:kern w:val="0"/>
                <w:sz w:val="18"/>
                <w:szCs w:val="18"/>
              </w:rPr>
              <w:t>1</w:t>
            </w:r>
            <w:r w:rsidRPr="008D0DAF">
              <w:rPr>
                <w:rFonts w:ascii="Times New Roman" w:eastAsia="宋体" w:hAnsi="Times New Roman"/>
                <w:kern w:val="0"/>
                <w:sz w:val="18"/>
                <w:szCs w:val="18"/>
              </w:rPr>
              <w:t>4</w:t>
            </w:r>
            <w:r w:rsidRPr="008D0DAF">
              <w:rPr>
                <w:rFonts w:ascii="Times New Roman" w:eastAsia="宋体" w:hAnsi="Times New Roman" w:hint="eastAsia"/>
                <w:kern w:val="0"/>
                <w:sz w:val="18"/>
                <w:szCs w:val="18"/>
              </w:rPr>
              <w:t>日</w:t>
            </w:r>
          </w:p>
        </w:tc>
        <w:tc>
          <w:tcPr>
            <w:tcW w:w="1417" w:type="dxa"/>
            <w:shd w:val="clear" w:color="auto" w:fill="D9E2F3" w:themeFill="accent1" w:themeFillTint="33"/>
          </w:tcPr>
          <w:p w14:paraId="414D26D8"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周四</w:t>
            </w:r>
          </w:p>
          <w:p w14:paraId="47D7FE5D"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2</w:t>
            </w:r>
            <w:r w:rsidRPr="008D0DAF">
              <w:rPr>
                <w:rFonts w:ascii="Times New Roman" w:eastAsia="宋体" w:hAnsi="Times New Roman" w:hint="eastAsia"/>
                <w:kern w:val="0"/>
                <w:sz w:val="18"/>
                <w:szCs w:val="18"/>
              </w:rPr>
              <w:t>月</w:t>
            </w:r>
            <w:r w:rsidRPr="008D0DAF">
              <w:rPr>
                <w:rFonts w:ascii="Times New Roman" w:eastAsia="宋体" w:hAnsi="Times New Roman" w:hint="eastAsia"/>
                <w:kern w:val="0"/>
                <w:sz w:val="18"/>
                <w:szCs w:val="18"/>
              </w:rPr>
              <w:t>1</w:t>
            </w:r>
            <w:r w:rsidRPr="008D0DAF">
              <w:rPr>
                <w:rFonts w:ascii="Times New Roman" w:eastAsia="宋体" w:hAnsi="Times New Roman"/>
                <w:kern w:val="0"/>
                <w:sz w:val="18"/>
                <w:szCs w:val="18"/>
              </w:rPr>
              <w:t>5</w:t>
            </w:r>
            <w:r w:rsidRPr="008D0DAF">
              <w:rPr>
                <w:rFonts w:ascii="Times New Roman" w:eastAsia="宋体" w:hAnsi="Times New Roman" w:hint="eastAsia"/>
                <w:kern w:val="0"/>
                <w:sz w:val="18"/>
                <w:szCs w:val="18"/>
              </w:rPr>
              <w:t>日</w:t>
            </w:r>
          </w:p>
        </w:tc>
        <w:tc>
          <w:tcPr>
            <w:tcW w:w="1418" w:type="dxa"/>
            <w:shd w:val="clear" w:color="auto" w:fill="D9E2F3" w:themeFill="accent1" w:themeFillTint="33"/>
          </w:tcPr>
          <w:p w14:paraId="44462414"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周五</w:t>
            </w:r>
          </w:p>
          <w:p w14:paraId="51E2FB7D"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2</w:t>
            </w:r>
            <w:r w:rsidRPr="008D0DAF">
              <w:rPr>
                <w:rFonts w:ascii="Times New Roman" w:eastAsia="宋体" w:hAnsi="Times New Roman" w:hint="eastAsia"/>
                <w:kern w:val="0"/>
                <w:sz w:val="18"/>
                <w:szCs w:val="18"/>
              </w:rPr>
              <w:t>月</w:t>
            </w:r>
            <w:r w:rsidRPr="008D0DAF">
              <w:rPr>
                <w:rFonts w:ascii="Times New Roman" w:eastAsia="宋体" w:hAnsi="Times New Roman" w:hint="eastAsia"/>
                <w:kern w:val="0"/>
                <w:sz w:val="18"/>
                <w:szCs w:val="18"/>
              </w:rPr>
              <w:t>1</w:t>
            </w:r>
            <w:r w:rsidRPr="008D0DAF">
              <w:rPr>
                <w:rFonts w:ascii="Times New Roman" w:eastAsia="宋体" w:hAnsi="Times New Roman"/>
                <w:kern w:val="0"/>
                <w:sz w:val="18"/>
                <w:szCs w:val="18"/>
              </w:rPr>
              <w:t>6</w:t>
            </w:r>
            <w:r w:rsidRPr="008D0DAF">
              <w:rPr>
                <w:rFonts w:ascii="Times New Roman" w:eastAsia="宋体" w:hAnsi="Times New Roman" w:hint="eastAsia"/>
                <w:kern w:val="0"/>
                <w:sz w:val="18"/>
                <w:szCs w:val="18"/>
              </w:rPr>
              <w:t>日</w:t>
            </w:r>
          </w:p>
        </w:tc>
        <w:tc>
          <w:tcPr>
            <w:tcW w:w="1275" w:type="dxa"/>
            <w:shd w:val="clear" w:color="auto" w:fill="D9E2F3" w:themeFill="accent1" w:themeFillTint="33"/>
          </w:tcPr>
          <w:p w14:paraId="0BD6DDA7"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周六</w:t>
            </w:r>
          </w:p>
          <w:p w14:paraId="4D021114"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2</w:t>
            </w:r>
            <w:r w:rsidRPr="008D0DAF">
              <w:rPr>
                <w:rFonts w:ascii="Times New Roman" w:eastAsia="宋体" w:hAnsi="Times New Roman" w:hint="eastAsia"/>
                <w:kern w:val="0"/>
                <w:sz w:val="18"/>
                <w:szCs w:val="18"/>
              </w:rPr>
              <w:t>月</w:t>
            </w:r>
            <w:r w:rsidRPr="008D0DAF">
              <w:rPr>
                <w:rFonts w:ascii="Times New Roman" w:eastAsia="宋体" w:hAnsi="Times New Roman"/>
                <w:kern w:val="0"/>
                <w:sz w:val="18"/>
                <w:szCs w:val="18"/>
              </w:rPr>
              <w:t>17</w:t>
            </w:r>
            <w:r w:rsidRPr="008D0DAF">
              <w:rPr>
                <w:rFonts w:ascii="Times New Roman" w:eastAsia="宋体" w:hAnsi="Times New Roman" w:hint="eastAsia"/>
                <w:kern w:val="0"/>
                <w:sz w:val="18"/>
                <w:szCs w:val="18"/>
              </w:rPr>
              <w:t>日</w:t>
            </w:r>
          </w:p>
        </w:tc>
      </w:tr>
      <w:tr w:rsidR="00FE643F" w:rsidRPr="008D0DAF" w14:paraId="71519343" w14:textId="77777777" w:rsidTr="008D0DAF">
        <w:trPr>
          <w:trHeight w:val="1085"/>
        </w:trPr>
        <w:tc>
          <w:tcPr>
            <w:tcW w:w="1134" w:type="dxa"/>
          </w:tcPr>
          <w:p w14:paraId="0E393DB1"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上午</w:t>
            </w:r>
          </w:p>
        </w:tc>
        <w:tc>
          <w:tcPr>
            <w:tcW w:w="1418" w:type="dxa"/>
          </w:tcPr>
          <w:p w14:paraId="45006699"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p>
        </w:tc>
        <w:tc>
          <w:tcPr>
            <w:tcW w:w="1417" w:type="dxa"/>
          </w:tcPr>
          <w:p w14:paraId="3B6CD75F"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机场抵达、入住酒店</w:t>
            </w:r>
          </w:p>
        </w:tc>
        <w:tc>
          <w:tcPr>
            <w:tcW w:w="1560" w:type="dxa"/>
          </w:tcPr>
          <w:p w14:paraId="598F1E8B"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kern w:val="0"/>
                <w:sz w:val="18"/>
                <w:szCs w:val="18"/>
              </w:rPr>
              <w:t>Orientation</w:t>
            </w:r>
          </w:p>
          <w:p w14:paraId="62939BD3" w14:textId="17D1FED3"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课程：数字营销</w:t>
            </w:r>
          </w:p>
        </w:tc>
        <w:tc>
          <w:tcPr>
            <w:tcW w:w="1417" w:type="dxa"/>
          </w:tcPr>
          <w:p w14:paraId="53CDEBFB" w14:textId="05C80EF3"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课程：数字营销</w:t>
            </w:r>
          </w:p>
        </w:tc>
        <w:tc>
          <w:tcPr>
            <w:tcW w:w="1418" w:type="dxa"/>
          </w:tcPr>
          <w:p w14:paraId="1DE2DF77" w14:textId="75E05776"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课程：数字营销</w:t>
            </w:r>
          </w:p>
        </w:tc>
        <w:tc>
          <w:tcPr>
            <w:tcW w:w="1275" w:type="dxa"/>
          </w:tcPr>
          <w:p w14:paraId="23A3A58F"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文化活动</w:t>
            </w:r>
          </w:p>
        </w:tc>
      </w:tr>
      <w:tr w:rsidR="00FE643F" w:rsidRPr="008D0DAF" w14:paraId="4AE47E43" w14:textId="77777777" w:rsidTr="008D0DAF">
        <w:trPr>
          <w:trHeight w:val="782"/>
        </w:trPr>
        <w:tc>
          <w:tcPr>
            <w:tcW w:w="1134" w:type="dxa"/>
          </w:tcPr>
          <w:p w14:paraId="618B7417"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下午</w:t>
            </w:r>
          </w:p>
        </w:tc>
        <w:tc>
          <w:tcPr>
            <w:tcW w:w="1418" w:type="dxa"/>
          </w:tcPr>
          <w:p w14:paraId="3DF16ED9"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p>
        </w:tc>
        <w:tc>
          <w:tcPr>
            <w:tcW w:w="1417" w:type="dxa"/>
          </w:tcPr>
          <w:p w14:paraId="72364229"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欢迎晚宴</w:t>
            </w:r>
          </w:p>
        </w:tc>
        <w:tc>
          <w:tcPr>
            <w:tcW w:w="1560" w:type="dxa"/>
          </w:tcPr>
          <w:p w14:paraId="26951C1A" w14:textId="2C246FCA"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城市导</w:t>
            </w:r>
            <w:proofErr w:type="gramStart"/>
            <w:r w:rsidRPr="008D0DAF">
              <w:rPr>
                <w:rFonts w:ascii="Times New Roman" w:eastAsia="宋体" w:hAnsi="Times New Roman" w:hint="eastAsia"/>
                <w:kern w:val="0"/>
                <w:sz w:val="18"/>
                <w:szCs w:val="18"/>
              </w:rPr>
              <w:t>览</w:t>
            </w:r>
            <w:proofErr w:type="gramEnd"/>
          </w:p>
        </w:tc>
        <w:tc>
          <w:tcPr>
            <w:tcW w:w="1417" w:type="dxa"/>
          </w:tcPr>
          <w:p w14:paraId="4163D901" w14:textId="26D92E02"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客座讲座：数字经济</w:t>
            </w:r>
          </w:p>
        </w:tc>
        <w:tc>
          <w:tcPr>
            <w:tcW w:w="1418" w:type="dxa"/>
          </w:tcPr>
          <w:p w14:paraId="2E88C0C0" w14:textId="0E80CA5D"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企业参访</w:t>
            </w:r>
          </w:p>
        </w:tc>
        <w:tc>
          <w:tcPr>
            <w:tcW w:w="1275" w:type="dxa"/>
          </w:tcPr>
          <w:p w14:paraId="4F5740DE"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p>
        </w:tc>
      </w:tr>
      <w:tr w:rsidR="008D0DAF" w:rsidRPr="008D0DAF" w14:paraId="66B52FC2" w14:textId="77777777" w:rsidTr="008D0DAF">
        <w:trPr>
          <w:trHeight w:val="1174"/>
        </w:trPr>
        <w:tc>
          <w:tcPr>
            <w:tcW w:w="1134" w:type="dxa"/>
            <w:shd w:val="clear" w:color="auto" w:fill="D9E2F3" w:themeFill="accent1" w:themeFillTint="33"/>
          </w:tcPr>
          <w:p w14:paraId="3ACC9E6A"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第二周</w:t>
            </w:r>
          </w:p>
        </w:tc>
        <w:tc>
          <w:tcPr>
            <w:tcW w:w="1418" w:type="dxa"/>
            <w:shd w:val="clear" w:color="auto" w:fill="D9E2F3" w:themeFill="accent1" w:themeFillTint="33"/>
          </w:tcPr>
          <w:p w14:paraId="56E62CB0"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周一</w:t>
            </w:r>
          </w:p>
          <w:p w14:paraId="574D3028"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2</w:t>
            </w:r>
            <w:r w:rsidRPr="008D0DAF">
              <w:rPr>
                <w:rFonts w:ascii="Times New Roman" w:eastAsia="宋体" w:hAnsi="Times New Roman" w:hint="eastAsia"/>
                <w:kern w:val="0"/>
                <w:sz w:val="18"/>
                <w:szCs w:val="18"/>
              </w:rPr>
              <w:t>月</w:t>
            </w:r>
            <w:r w:rsidRPr="008D0DAF">
              <w:rPr>
                <w:rFonts w:ascii="Times New Roman" w:eastAsia="宋体" w:hAnsi="Times New Roman" w:hint="eastAsia"/>
                <w:kern w:val="0"/>
                <w:sz w:val="18"/>
                <w:szCs w:val="18"/>
              </w:rPr>
              <w:t>1</w:t>
            </w:r>
            <w:r w:rsidRPr="008D0DAF">
              <w:rPr>
                <w:rFonts w:ascii="Times New Roman" w:eastAsia="宋体" w:hAnsi="Times New Roman"/>
                <w:kern w:val="0"/>
                <w:sz w:val="18"/>
                <w:szCs w:val="18"/>
              </w:rPr>
              <w:t>9</w:t>
            </w:r>
            <w:r w:rsidRPr="008D0DAF">
              <w:rPr>
                <w:rFonts w:ascii="Times New Roman" w:eastAsia="宋体" w:hAnsi="Times New Roman" w:hint="eastAsia"/>
                <w:kern w:val="0"/>
                <w:sz w:val="18"/>
                <w:szCs w:val="18"/>
              </w:rPr>
              <w:t>日</w:t>
            </w:r>
          </w:p>
        </w:tc>
        <w:tc>
          <w:tcPr>
            <w:tcW w:w="1417" w:type="dxa"/>
            <w:shd w:val="clear" w:color="auto" w:fill="D9E2F3" w:themeFill="accent1" w:themeFillTint="33"/>
          </w:tcPr>
          <w:p w14:paraId="473D4EAA"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周二</w:t>
            </w:r>
          </w:p>
          <w:p w14:paraId="15FFAB53"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2</w:t>
            </w:r>
            <w:r w:rsidRPr="008D0DAF">
              <w:rPr>
                <w:rFonts w:ascii="Times New Roman" w:eastAsia="宋体" w:hAnsi="Times New Roman" w:hint="eastAsia"/>
                <w:kern w:val="0"/>
                <w:sz w:val="18"/>
                <w:szCs w:val="18"/>
              </w:rPr>
              <w:t>月</w:t>
            </w:r>
            <w:r w:rsidRPr="008D0DAF">
              <w:rPr>
                <w:rFonts w:ascii="Times New Roman" w:eastAsia="宋体" w:hAnsi="Times New Roman" w:hint="eastAsia"/>
                <w:kern w:val="0"/>
                <w:sz w:val="18"/>
                <w:szCs w:val="18"/>
              </w:rPr>
              <w:t>2</w:t>
            </w:r>
            <w:r w:rsidRPr="008D0DAF">
              <w:rPr>
                <w:rFonts w:ascii="Times New Roman" w:eastAsia="宋体" w:hAnsi="Times New Roman"/>
                <w:kern w:val="0"/>
                <w:sz w:val="18"/>
                <w:szCs w:val="18"/>
              </w:rPr>
              <w:t>0</w:t>
            </w:r>
            <w:r w:rsidRPr="008D0DAF">
              <w:rPr>
                <w:rFonts w:ascii="Times New Roman" w:eastAsia="宋体" w:hAnsi="Times New Roman" w:hint="eastAsia"/>
                <w:kern w:val="0"/>
                <w:sz w:val="18"/>
                <w:szCs w:val="18"/>
              </w:rPr>
              <w:t>日</w:t>
            </w:r>
          </w:p>
        </w:tc>
        <w:tc>
          <w:tcPr>
            <w:tcW w:w="1560" w:type="dxa"/>
            <w:shd w:val="clear" w:color="auto" w:fill="D9E2F3" w:themeFill="accent1" w:themeFillTint="33"/>
          </w:tcPr>
          <w:p w14:paraId="0C5C4148"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周三</w:t>
            </w:r>
          </w:p>
          <w:p w14:paraId="4A412E7D"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2</w:t>
            </w:r>
            <w:r w:rsidRPr="008D0DAF">
              <w:rPr>
                <w:rFonts w:ascii="Times New Roman" w:eastAsia="宋体" w:hAnsi="Times New Roman" w:hint="eastAsia"/>
                <w:kern w:val="0"/>
                <w:sz w:val="18"/>
                <w:szCs w:val="18"/>
              </w:rPr>
              <w:t>月</w:t>
            </w:r>
            <w:r w:rsidRPr="008D0DAF">
              <w:rPr>
                <w:rFonts w:ascii="Times New Roman" w:eastAsia="宋体" w:hAnsi="Times New Roman" w:hint="eastAsia"/>
                <w:kern w:val="0"/>
                <w:sz w:val="18"/>
                <w:szCs w:val="18"/>
              </w:rPr>
              <w:t>2</w:t>
            </w:r>
            <w:r w:rsidRPr="008D0DAF">
              <w:rPr>
                <w:rFonts w:ascii="Times New Roman" w:eastAsia="宋体" w:hAnsi="Times New Roman"/>
                <w:kern w:val="0"/>
                <w:sz w:val="18"/>
                <w:szCs w:val="18"/>
              </w:rPr>
              <w:t>1</w:t>
            </w:r>
            <w:r w:rsidRPr="008D0DAF">
              <w:rPr>
                <w:rFonts w:ascii="Times New Roman" w:eastAsia="宋体" w:hAnsi="Times New Roman" w:hint="eastAsia"/>
                <w:kern w:val="0"/>
                <w:sz w:val="18"/>
                <w:szCs w:val="18"/>
              </w:rPr>
              <w:t>日</w:t>
            </w:r>
          </w:p>
        </w:tc>
        <w:tc>
          <w:tcPr>
            <w:tcW w:w="1417" w:type="dxa"/>
            <w:shd w:val="clear" w:color="auto" w:fill="D9E2F3" w:themeFill="accent1" w:themeFillTint="33"/>
          </w:tcPr>
          <w:p w14:paraId="41A14841"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周四</w:t>
            </w:r>
          </w:p>
          <w:p w14:paraId="635DAD18"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2</w:t>
            </w:r>
            <w:r w:rsidRPr="008D0DAF">
              <w:rPr>
                <w:rFonts w:ascii="Times New Roman" w:eastAsia="宋体" w:hAnsi="Times New Roman" w:hint="eastAsia"/>
                <w:kern w:val="0"/>
                <w:sz w:val="18"/>
                <w:szCs w:val="18"/>
              </w:rPr>
              <w:t>月</w:t>
            </w:r>
            <w:r w:rsidRPr="008D0DAF">
              <w:rPr>
                <w:rFonts w:ascii="Times New Roman" w:eastAsia="宋体" w:hAnsi="Times New Roman" w:hint="eastAsia"/>
                <w:kern w:val="0"/>
                <w:sz w:val="18"/>
                <w:szCs w:val="18"/>
              </w:rPr>
              <w:t>2</w:t>
            </w:r>
            <w:r w:rsidRPr="008D0DAF">
              <w:rPr>
                <w:rFonts w:ascii="Times New Roman" w:eastAsia="宋体" w:hAnsi="Times New Roman"/>
                <w:kern w:val="0"/>
                <w:sz w:val="18"/>
                <w:szCs w:val="18"/>
              </w:rPr>
              <w:t>2</w:t>
            </w:r>
            <w:r w:rsidRPr="008D0DAF">
              <w:rPr>
                <w:rFonts w:ascii="Times New Roman" w:eastAsia="宋体" w:hAnsi="Times New Roman" w:hint="eastAsia"/>
                <w:kern w:val="0"/>
                <w:sz w:val="18"/>
                <w:szCs w:val="18"/>
              </w:rPr>
              <w:t>日</w:t>
            </w:r>
          </w:p>
        </w:tc>
        <w:tc>
          <w:tcPr>
            <w:tcW w:w="1418" w:type="dxa"/>
            <w:shd w:val="clear" w:color="auto" w:fill="D9E2F3" w:themeFill="accent1" w:themeFillTint="33"/>
          </w:tcPr>
          <w:p w14:paraId="1BC65680"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周五</w:t>
            </w:r>
          </w:p>
          <w:p w14:paraId="22F12BBE"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2</w:t>
            </w:r>
            <w:r w:rsidRPr="008D0DAF">
              <w:rPr>
                <w:rFonts w:ascii="Times New Roman" w:eastAsia="宋体" w:hAnsi="Times New Roman" w:hint="eastAsia"/>
                <w:kern w:val="0"/>
                <w:sz w:val="18"/>
                <w:szCs w:val="18"/>
              </w:rPr>
              <w:t>月</w:t>
            </w:r>
            <w:r w:rsidRPr="008D0DAF">
              <w:rPr>
                <w:rFonts w:ascii="Times New Roman" w:eastAsia="宋体" w:hAnsi="Times New Roman" w:hint="eastAsia"/>
                <w:kern w:val="0"/>
                <w:sz w:val="18"/>
                <w:szCs w:val="18"/>
              </w:rPr>
              <w:t>2</w:t>
            </w:r>
            <w:r w:rsidRPr="008D0DAF">
              <w:rPr>
                <w:rFonts w:ascii="Times New Roman" w:eastAsia="宋体" w:hAnsi="Times New Roman"/>
                <w:kern w:val="0"/>
                <w:sz w:val="18"/>
                <w:szCs w:val="18"/>
              </w:rPr>
              <w:t>3</w:t>
            </w:r>
            <w:r w:rsidRPr="008D0DAF">
              <w:rPr>
                <w:rFonts w:ascii="Times New Roman" w:eastAsia="宋体" w:hAnsi="Times New Roman" w:hint="eastAsia"/>
                <w:kern w:val="0"/>
                <w:sz w:val="18"/>
                <w:szCs w:val="18"/>
              </w:rPr>
              <w:t>日</w:t>
            </w:r>
          </w:p>
        </w:tc>
        <w:tc>
          <w:tcPr>
            <w:tcW w:w="1275" w:type="dxa"/>
            <w:shd w:val="clear" w:color="auto" w:fill="D9E2F3" w:themeFill="accent1" w:themeFillTint="33"/>
          </w:tcPr>
          <w:p w14:paraId="1927D731"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周六</w:t>
            </w:r>
          </w:p>
          <w:p w14:paraId="28772B00"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2</w:t>
            </w:r>
            <w:r w:rsidRPr="008D0DAF">
              <w:rPr>
                <w:rFonts w:ascii="Times New Roman" w:eastAsia="宋体" w:hAnsi="Times New Roman" w:hint="eastAsia"/>
                <w:kern w:val="0"/>
                <w:sz w:val="18"/>
                <w:szCs w:val="18"/>
              </w:rPr>
              <w:t>月</w:t>
            </w:r>
            <w:r w:rsidRPr="008D0DAF">
              <w:rPr>
                <w:rFonts w:ascii="Times New Roman" w:eastAsia="宋体" w:hAnsi="Times New Roman" w:hint="eastAsia"/>
                <w:kern w:val="0"/>
                <w:sz w:val="18"/>
                <w:szCs w:val="18"/>
              </w:rPr>
              <w:t>2</w:t>
            </w:r>
            <w:r w:rsidRPr="008D0DAF">
              <w:rPr>
                <w:rFonts w:ascii="Times New Roman" w:eastAsia="宋体" w:hAnsi="Times New Roman"/>
                <w:kern w:val="0"/>
                <w:sz w:val="18"/>
                <w:szCs w:val="18"/>
              </w:rPr>
              <w:t>4</w:t>
            </w:r>
            <w:r w:rsidRPr="008D0DAF">
              <w:rPr>
                <w:rFonts w:ascii="Times New Roman" w:eastAsia="宋体" w:hAnsi="Times New Roman" w:hint="eastAsia"/>
                <w:kern w:val="0"/>
                <w:sz w:val="18"/>
                <w:szCs w:val="18"/>
              </w:rPr>
              <w:t>日</w:t>
            </w:r>
          </w:p>
        </w:tc>
      </w:tr>
      <w:tr w:rsidR="00FE643F" w:rsidRPr="008D0DAF" w14:paraId="45C8C8D4" w14:textId="77777777" w:rsidTr="008D0DAF">
        <w:trPr>
          <w:trHeight w:val="1155"/>
        </w:trPr>
        <w:tc>
          <w:tcPr>
            <w:tcW w:w="1134" w:type="dxa"/>
          </w:tcPr>
          <w:p w14:paraId="4FF61FE9"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上午</w:t>
            </w:r>
          </w:p>
        </w:tc>
        <w:tc>
          <w:tcPr>
            <w:tcW w:w="1418" w:type="dxa"/>
          </w:tcPr>
          <w:p w14:paraId="3032FFD8" w14:textId="3C3D4CF1"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课程：数字营销</w:t>
            </w:r>
          </w:p>
        </w:tc>
        <w:tc>
          <w:tcPr>
            <w:tcW w:w="1417" w:type="dxa"/>
          </w:tcPr>
          <w:p w14:paraId="2F8DBEE9" w14:textId="5D2F8D29"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课程：数字营销</w:t>
            </w:r>
          </w:p>
        </w:tc>
        <w:tc>
          <w:tcPr>
            <w:tcW w:w="1560" w:type="dxa"/>
          </w:tcPr>
          <w:p w14:paraId="6BE1C862" w14:textId="36FDE406"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课程：数字营销</w:t>
            </w:r>
          </w:p>
        </w:tc>
        <w:tc>
          <w:tcPr>
            <w:tcW w:w="1417" w:type="dxa"/>
          </w:tcPr>
          <w:p w14:paraId="4FD14C57" w14:textId="4FB83DC3"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课程：数字营销</w:t>
            </w:r>
          </w:p>
        </w:tc>
        <w:tc>
          <w:tcPr>
            <w:tcW w:w="1418" w:type="dxa"/>
          </w:tcPr>
          <w:p w14:paraId="2B6A7F72" w14:textId="2FA0542F"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课程：数字营销</w:t>
            </w:r>
          </w:p>
        </w:tc>
        <w:tc>
          <w:tcPr>
            <w:tcW w:w="1275" w:type="dxa"/>
          </w:tcPr>
          <w:p w14:paraId="2FA80A16"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前往机场</w:t>
            </w:r>
          </w:p>
        </w:tc>
      </w:tr>
      <w:tr w:rsidR="00FE643F" w:rsidRPr="008D0DAF" w14:paraId="67D75A29" w14:textId="77777777" w:rsidTr="008D0DAF">
        <w:trPr>
          <w:trHeight w:val="991"/>
        </w:trPr>
        <w:tc>
          <w:tcPr>
            <w:tcW w:w="1134" w:type="dxa"/>
          </w:tcPr>
          <w:p w14:paraId="42CD38C5" w14:textId="77777777" w:rsidR="00FE643F" w:rsidRPr="008D0DAF" w:rsidDel="00F9160A"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下午</w:t>
            </w:r>
          </w:p>
        </w:tc>
        <w:tc>
          <w:tcPr>
            <w:tcW w:w="1418" w:type="dxa"/>
          </w:tcPr>
          <w:p w14:paraId="5607A98B" w14:textId="711018C6" w:rsidR="00FE643F" w:rsidRPr="008D0DAF" w:rsidRDefault="00E869C0"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演讲</w:t>
            </w:r>
            <w:r w:rsidR="00FE643F" w:rsidRPr="008D0DAF">
              <w:rPr>
                <w:rFonts w:ascii="Times New Roman" w:eastAsia="宋体" w:hAnsi="Times New Roman"/>
                <w:kern w:val="0"/>
                <w:sz w:val="18"/>
                <w:szCs w:val="18"/>
              </w:rPr>
              <w:t>/</w:t>
            </w:r>
            <w:r w:rsidR="00FE643F" w:rsidRPr="008D0DAF">
              <w:rPr>
                <w:rFonts w:ascii="Times New Roman" w:eastAsia="宋体" w:hAnsi="Times New Roman" w:hint="eastAsia"/>
                <w:kern w:val="0"/>
                <w:sz w:val="18"/>
                <w:szCs w:val="18"/>
              </w:rPr>
              <w:t>写作技巧课程</w:t>
            </w:r>
          </w:p>
        </w:tc>
        <w:tc>
          <w:tcPr>
            <w:tcW w:w="1417" w:type="dxa"/>
          </w:tcPr>
          <w:p w14:paraId="7F001A60" w14:textId="1EF1796C"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企业参访</w:t>
            </w:r>
          </w:p>
        </w:tc>
        <w:tc>
          <w:tcPr>
            <w:tcW w:w="1560" w:type="dxa"/>
          </w:tcPr>
          <w:p w14:paraId="4200CFC2" w14:textId="65D535A2"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文化活动</w:t>
            </w:r>
          </w:p>
        </w:tc>
        <w:tc>
          <w:tcPr>
            <w:tcW w:w="1417" w:type="dxa"/>
          </w:tcPr>
          <w:p w14:paraId="342F1B1F" w14:textId="2D31C5C2" w:rsidR="00FE643F" w:rsidRPr="008D0DAF" w:rsidRDefault="00FE643F" w:rsidP="00FE643F">
            <w:pPr>
              <w:spacing w:beforeLines="20" w:before="62" w:line="360" w:lineRule="auto"/>
              <w:rPr>
                <w:rFonts w:ascii="Times New Roman" w:eastAsia="宋体" w:hAnsi="Times New Roman"/>
                <w:kern w:val="0"/>
                <w:sz w:val="18"/>
                <w:szCs w:val="18"/>
              </w:rPr>
            </w:pPr>
            <w:r w:rsidRPr="008D0DAF">
              <w:rPr>
                <w:rFonts w:ascii="Times New Roman" w:eastAsia="宋体" w:hAnsi="Times New Roman" w:hint="eastAsia"/>
                <w:kern w:val="0"/>
                <w:sz w:val="18"/>
                <w:szCs w:val="18"/>
              </w:rPr>
              <w:t>结业项目展示准备</w:t>
            </w:r>
          </w:p>
        </w:tc>
        <w:tc>
          <w:tcPr>
            <w:tcW w:w="1418" w:type="dxa"/>
          </w:tcPr>
          <w:p w14:paraId="0E303F58"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r w:rsidRPr="008D0DAF">
              <w:rPr>
                <w:rFonts w:ascii="Times New Roman" w:eastAsia="宋体" w:hAnsi="Times New Roman" w:hint="eastAsia"/>
                <w:kern w:val="0"/>
                <w:sz w:val="18"/>
                <w:szCs w:val="18"/>
              </w:rPr>
              <w:t>送别活动</w:t>
            </w:r>
          </w:p>
        </w:tc>
        <w:tc>
          <w:tcPr>
            <w:tcW w:w="1275" w:type="dxa"/>
          </w:tcPr>
          <w:p w14:paraId="6BFAC698" w14:textId="77777777" w:rsidR="00FE643F" w:rsidRPr="008D0DAF" w:rsidRDefault="00FE643F" w:rsidP="00916FA7">
            <w:pPr>
              <w:spacing w:beforeLines="20" w:before="62" w:line="360" w:lineRule="auto"/>
              <w:jc w:val="center"/>
              <w:rPr>
                <w:rFonts w:ascii="Times New Roman" w:eastAsia="宋体" w:hAnsi="Times New Roman"/>
                <w:kern w:val="0"/>
                <w:sz w:val="18"/>
                <w:szCs w:val="18"/>
              </w:rPr>
            </w:pPr>
          </w:p>
        </w:tc>
      </w:tr>
    </w:tbl>
    <w:p w14:paraId="70A900DF" w14:textId="2B0426F9" w:rsidR="00486B49" w:rsidRPr="008D0DAF" w:rsidRDefault="00523881" w:rsidP="008D0DAF">
      <w:pPr>
        <w:pStyle w:val="a8"/>
        <w:numPr>
          <w:ilvl w:val="0"/>
          <w:numId w:val="40"/>
        </w:numPr>
        <w:spacing w:beforeLines="20" w:before="62" w:line="360" w:lineRule="auto"/>
        <w:ind w:firstLineChars="0"/>
        <w:jc w:val="left"/>
        <w:rPr>
          <w:rFonts w:ascii="Times New Roman" w:eastAsia="宋体" w:hAnsi="Times New Roman"/>
          <w:kern w:val="0"/>
          <w:sz w:val="22"/>
        </w:rPr>
      </w:pPr>
      <w:r w:rsidRPr="008D0DAF">
        <w:rPr>
          <w:rFonts w:ascii="Times New Roman" w:eastAsia="宋体" w:hAnsi="Times New Roman"/>
          <w:kern w:val="0"/>
          <w:sz w:val="22"/>
        </w:rPr>
        <w:t>上述日程安排将根据实际情况略有调整，</w:t>
      </w:r>
      <w:r w:rsidRPr="008D0DAF">
        <w:rPr>
          <w:rFonts w:ascii="Times New Roman" w:eastAsia="宋体" w:hAnsi="Times New Roman"/>
          <w:kern w:val="0"/>
          <w:sz w:val="22"/>
        </w:rPr>
        <w:t xml:space="preserve">SAF </w:t>
      </w:r>
      <w:r w:rsidRPr="008D0DAF">
        <w:rPr>
          <w:rFonts w:ascii="Times New Roman" w:eastAsia="宋体" w:hAnsi="Times New Roman"/>
          <w:kern w:val="0"/>
          <w:sz w:val="22"/>
        </w:rPr>
        <w:t>保留该日程安排的解释权。</w:t>
      </w:r>
    </w:p>
    <w:p w14:paraId="1760A264" w14:textId="100500A9" w:rsidR="00523881" w:rsidRPr="008D0DAF" w:rsidRDefault="009D126B" w:rsidP="00FD74C6">
      <w:pPr>
        <w:pStyle w:val="a7"/>
        <w:widowControl/>
        <w:spacing w:beforeAutospacing="0" w:afterAutospacing="0" w:line="360" w:lineRule="auto"/>
        <w:jc w:val="both"/>
        <w:rPr>
          <w:rFonts w:ascii="Times New Roman" w:eastAsia="宋体" w:hAnsi="Times New Roman" w:cs="Calibri"/>
          <w:b/>
          <w:bCs/>
          <w:kern w:val="2"/>
          <w:sz w:val="21"/>
          <w:szCs w:val="21"/>
        </w:rPr>
      </w:pPr>
      <w:r w:rsidRPr="008D0DAF">
        <w:rPr>
          <w:rFonts w:ascii="Times New Roman" w:eastAsia="宋体" w:hAnsi="Times New Roman" w:cs="Calibri"/>
          <w:b/>
          <w:bCs/>
          <w:kern w:val="2"/>
          <w:sz w:val="21"/>
          <w:szCs w:val="21"/>
        </w:rPr>
        <w:t>四、</w:t>
      </w:r>
      <w:r w:rsidR="00523881" w:rsidRPr="008D0DAF">
        <w:rPr>
          <w:rFonts w:ascii="Times New Roman" w:eastAsia="宋体" w:hAnsi="Times New Roman" w:cs="Calibri" w:hint="eastAsia"/>
          <w:b/>
          <w:bCs/>
          <w:kern w:val="2"/>
          <w:sz w:val="21"/>
          <w:szCs w:val="21"/>
        </w:rPr>
        <w:t>学生住宿</w:t>
      </w:r>
    </w:p>
    <w:p w14:paraId="0EC8DD1F" w14:textId="44FED28A" w:rsidR="00523881" w:rsidRPr="008D0DAF" w:rsidRDefault="00523881" w:rsidP="008D0DAF">
      <w:pPr>
        <w:spacing w:beforeLines="20" w:before="62" w:line="360" w:lineRule="auto"/>
        <w:ind w:firstLineChars="200" w:firstLine="440"/>
        <w:rPr>
          <w:rFonts w:ascii="Times New Roman" w:eastAsia="宋体" w:hAnsi="Times New Roman"/>
          <w:sz w:val="22"/>
        </w:rPr>
      </w:pPr>
      <w:r w:rsidRPr="008D0DAF">
        <w:rPr>
          <w:rFonts w:ascii="Times New Roman" w:eastAsia="宋体" w:hAnsi="Times New Roman"/>
          <w:sz w:val="22"/>
        </w:rPr>
        <w:t>SAF</w:t>
      </w:r>
      <w:r w:rsidRPr="008D0DAF">
        <w:rPr>
          <w:rFonts w:ascii="Times New Roman" w:eastAsia="宋体" w:hAnsi="Times New Roman"/>
          <w:sz w:val="22"/>
        </w:rPr>
        <w:t>将为所有同学统一安排住宿。住宿标准为酒店的双人间</w:t>
      </w:r>
      <w:r w:rsidR="00E869C0" w:rsidRPr="008D0DAF">
        <w:rPr>
          <w:rFonts w:ascii="Times New Roman" w:eastAsia="宋体" w:hAnsi="Times New Roman" w:hint="eastAsia"/>
          <w:sz w:val="22"/>
        </w:rPr>
        <w:t>，不含餐。</w:t>
      </w:r>
      <w:r w:rsidRPr="008D0DAF">
        <w:rPr>
          <w:rFonts w:ascii="Times New Roman" w:eastAsia="宋体" w:hAnsi="Times New Roman" w:hint="eastAsia"/>
          <w:sz w:val="22"/>
        </w:rPr>
        <w:t xml:space="preserve"> </w:t>
      </w:r>
    </w:p>
    <w:p w14:paraId="1D2CFF99" w14:textId="0B72C092" w:rsidR="009D126B" w:rsidRPr="008D0DAF" w:rsidRDefault="00523881" w:rsidP="00FD74C6">
      <w:pPr>
        <w:pStyle w:val="a7"/>
        <w:widowControl/>
        <w:spacing w:beforeAutospacing="0" w:afterAutospacing="0" w:line="360" w:lineRule="auto"/>
        <w:jc w:val="both"/>
        <w:rPr>
          <w:rFonts w:ascii="Times New Roman" w:eastAsia="宋体" w:hAnsi="Times New Roman" w:cs="Calibri"/>
          <w:b/>
          <w:bCs/>
          <w:kern w:val="2"/>
          <w:sz w:val="21"/>
          <w:szCs w:val="21"/>
        </w:rPr>
      </w:pPr>
      <w:r w:rsidRPr="008D0DAF">
        <w:rPr>
          <w:rFonts w:ascii="Times New Roman" w:eastAsia="宋体" w:hAnsi="Times New Roman" w:cs="Calibri" w:hint="eastAsia"/>
          <w:b/>
          <w:bCs/>
          <w:kern w:val="2"/>
          <w:sz w:val="21"/>
          <w:szCs w:val="21"/>
        </w:rPr>
        <w:t>五、</w:t>
      </w:r>
      <w:r w:rsidR="009D126B" w:rsidRPr="008D0DAF">
        <w:rPr>
          <w:rFonts w:ascii="Times New Roman" w:eastAsia="宋体" w:hAnsi="Times New Roman" w:cs="Calibri"/>
          <w:b/>
          <w:bCs/>
          <w:kern w:val="2"/>
          <w:sz w:val="21"/>
          <w:szCs w:val="21"/>
        </w:rPr>
        <w:t>申请要求</w:t>
      </w:r>
    </w:p>
    <w:p w14:paraId="334994AC" w14:textId="0F9BC821" w:rsidR="0033770E" w:rsidRPr="008D0DAF" w:rsidRDefault="0033770E" w:rsidP="00FD74C6">
      <w:pPr>
        <w:numPr>
          <w:ilvl w:val="1"/>
          <w:numId w:val="0"/>
        </w:numPr>
        <w:spacing w:line="360" w:lineRule="auto"/>
        <w:ind w:leftChars="200" w:left="420"/>
        <w:rPr>
          <w:rFonts w:ascii="Times New Roman" w:eastAsia="宋体" w:hAnsi="Times New Roman" w:cs="Calibri"/>
          <w:b/>
          <w:bCs/>
          <w:spacing w:val="-3"/>
          <w:szCs w:val="21"/>
        </w:rPr>
      </w:pPr>
      <w:r w:rsidRPr="008D0DAF">
        <w:rPr>
          <w:rFonts w:ascii="Times New Roman" w:eastAsia="宋体" w:hAnsi="Times New Roman" w:cs="Calibri"/>
          <w:b/>
          <w:bCs/>
          <w:spacing w:val="-3"/>
          <w:szCs w:val="21"/>
        </w:rPr>
        <w:t xml:space="preserve">1. </w:t>
      </w:r>
      <w:r w:rsidR="009D126B" w:rsidRPr="008D0DAF">
        <w:rPr>
          <w:rFonts w:ascii="Times New Roman" w:eastAsia="宋体" w:hAnsi="Times New Roman" w:cs="Calibri"/>
          <w:b/>
          <w:bCs/>
          <w:spacing w:val="-3"/>
          <w:szCs w:val="21"/>
        </w:rPr>
        <w:t>报名条件</w:t>
      </w:r>
    </w:p>
    <w:p w14:paraId="1A6D9537" w14:textId="77777777" w:rsidR="00884A8B" w:rsidRDefault="00BD786D" w:rsidP="00884A8B">
      <w:pPr>
        <w:pStyle w:val="a8"/>
        <w:widowControl/>
        <w:numPr>
          <w:ilvl w:val="0"/>
          <w:numId w:val="40"/>
        </w:numPr>
        <w:autoSpaceDE w:val="0"/>
        <w:autoSpaceDN w:val="0"/>
        <w:adjustRightInd w:val="0"/>
        <w:spacing w:after="120" w:line="360" w:lineRule="auto"/>
        <w:ind w:firstLineChars="0"/>
        <w:contextualSpacing/>
        <w:jc w:val="left"/>
        <w:rPr>
          <w:rFonts w:ascii="Times New Roman" w:eastAsia="宋体" w:hAnsi="Times New Roman" w:cs="Calibri"/>
        </w:rPr>
      </w:pPr>
      <w:r w:rsidRPr="00884A8B">
        <w:rPr>
          <w:rFonts w:ascii="Times New Roman" w:eastAsia="宋体" w:hAnsi="Times New Roman" w:cs="Calibri"/>
        </w:rPr>
        <w:t>全日制在校本科生或研究生</w:t>
      </w:r>
    </w:p>
    <w:p w14:paraId="2870D738" w14:textId="77777777" w:rsidR="00884A8B" w:rsidRDefault="00BD786D" w:rsidP="00884A8B">
      <w:pPr>
        <w:pStyle w:val="a8"/>
        <w:widowControl/>
        <w:numPr>
          <w:ilvl w:val="0"/>
          <w:numId w:val="40"/>
        </w:numPr>
        <w:autoSpaceDE w:val="0"/>
        <w:autoSpaceDN w:val="0"/>
        <w:adjustRightInd w:val="0"/>
        <w:spacing w:after="120" w:line="360" w:lineRule="auto"/>
        <w:ind w:firstLineChars="0"/>
        <w:contextualSpacing/>
        <w:jc w:val="left"/>
        <w:rPr>
          <w:rFonts w:ascii="Times New Roman" w:eastAsia="宋体" w:hAnsi="Times New Roman" w:cs="Calibri"/>
        </w:rPr>
      </w:pPr>
      <w:r w:rsidRPr="00884A8B">
        <w:rPr>
          <w:rFonts w:ascii="Times New Roman" w:eastAsia="宋体" w:hAnsi="Times New Roman" w:cs="Calibri"/>
        </w:rPr>
        <w:t>GPA</w:t>
      </w:r>
      <w:r w:rsidRPr="00884A8B">
        <w:rPr>
          <w:rFonts w:ascii="Times New Roman" w:eastAsia="宋体" w:hAnsi="Times New Roman" w:cs="Calibri"/>
        </w:rPr>
        <w:t>要求：</w:t>
      </w:r>
      <w:r w:rsidR="00FE643F" w:rsidRPr="00884A8B">
        <w:rPr>
          <w:rFonts w:ascii="Times New Roman" w:eastAsia="宋体" w:hAnsi="Times New Roman" w:cs="Calibri" w:hint="eastAsia"/>
        </w:rPr>
        <w:t>3</w:t>
      </w:r>
      <w:r w:rsidR="00FE643F" w:rsidRPr="00884A8B">
        <w:rPr>
          <w:rFonts w:ascii="Times New Roman" w:eastAsia="宋体" w:hAnsi="Times New Roman" w:cs="Calibri"/>
        </w:rPr>
        <w:t>.0</w:t>
      </w:r>
      <w:r w:rsidR="00FE643F" w:rsidRPr="00884A8B">
        <w:rPr>
          <w:rFonts w:ascii="Times New Roman" w:eastAsia="宋体" w:hAnsi="Times New Roman" w:cs="Calibri" w:hint="eastAsia"/>
        </w:rPr>
        <w:t>/</w:t>
      </w:r>
      <w:r w:rsidR="00FE643F" w:rsidRPr="00884A8B">
        <w:rPr>
          <w:rFonts w:ascii="Times New Roman" w:eastAsia="宋体" w:hAnsi="Times New Roman" w:cs="Calibri"/>
        </w:rPr>
        <w:t>4.0</w:t>
      </w:r>
      <w:r w:rsidR="0054667F" w:rsidRPr="00884A8B">
        <w:rPr>
          <w:rFonts w:ascii="Times New Roman" w:eastAsia="宋体" w:hAnsi="Times New Roman" w:cs="Calibri" w:hint="eastAsia"/>
        </w:rPr>
        <w:t>（低于该</w:t>
      </w:r>
      <w:r w:rsidR="0054667F" w:rsidRPr="00884A8B">
        <w:rPr>
          <w:rFonts w:ascii="Times New Roman" w:eastAsia="宋体" w:hAnsi="Times New Roman" w:cs="Calibri" w:hint="eastAsia"/>
        </w:rPr>
        <w:t>GPA</w:t>
      </w:r>
      <w:r w:rsidR="0054667F" w:rsidRPr="00884A8B">
        <w:rPr>
          <w:rFonts w:ascii="Times New Roman" w:eastAsia="宋体" w:hAnsi="Times New Roman" w:cs="Calibri" w:hint="eastAsia"/>
        </w:rPr>
        <w:t>成绩的同学将基于个案情况考虑）</w:t>
      </w:r>
      <w:r w:rsidRPr="00884A8B">
        <w:rPr>
          <w:rFonts w:ascii="Times New Roman" w:eastAsia="宋体" w:hAnsi="Times New Roman" w:cs="Calibri"/>
        </w:rPr>
        <w:t>；</w:t>
      </w:r>
      <w:r w:rsidRPr="00884A8B">
        <w:rPr>
          <w:rFonts w:ascii="Times New Roman" w:eastAsia="宋体" w:hAnsi="Times New Roman" w:cs="Calibri"/>
        </w:rPr>
        <w:t xml:space="preserve"> </w:t>
      </w:r>
    </w:p>
    <w:p w14:paraId="3EC33ABB" w14:textId="7D1BA409" w:rsidR="00BD786D" w:rsidRPr="00884A8B" w:rsidRDefault="00BD786D" w:rsidP="00884A8B">
      <w:pPr>
        <w:pStyle w:val="a8"/>
        <w:widowControl/>
        <w:numPr>
          <w:ilvl w:val="0"/>
          <w:numId w:val="40"/>
        </w:numPr>
        <w:autoSpaceDE w:val="0"/>
        <w:autoSpaceDN w:val="0"/>
        <w:adjustRightInd w:val="0"/>
        <w:spacing w:after="120" w:line="360" w:lineRule="auto"/>
        <w:ind w:firstLineChars="0"/>
        <w:contextualSpacing/>
        <w:jc w:val="left"/>
        <w:rPr>
          <w:rFonts w:ascii="Times New Roman" w:eastAsia="宋体" w:hAnsi="Times New Roman" w:cs="Calibri"/>
        </w:rPr>
      </w:pPr>
      <w:r w:rsidRPr="00884A8B">
        <w:rPr>
          <w:rFonts w:ascii="Times New Roman" w:eastAsia="宋体" w:hAnsi="Times New Roman" w:cs="Calibri"/>
        </w:rPr>
        <w:t>英语最低要求：</w:t>
      </w:r>
      <w:proofErr w:type="gramStart"/>
      <w:r w:rsidRPr="00884A8B">
        <w:rPr>
          <w:rFonts w:ascii="Times New Roman" w:eastAsia="宋体" w:hAnsi="Times New Roman" w:cs="Calibri"/>
        </w:rPr>
        <w:t>雅思</w:t>
      </w:r>
      <w:proofErr w:type="gramEnd"/>
      <w:r w:rsidRPr="00884A8B">
        <w:rPr>
          <w:rFonts w:ascii="Times New Roman" w:eastAsia="宋体" w:hAnsi="Times New Roman" w:cs="Calibri"/>
        </w:rPr>
        <w:t xml:space="preserve"> </w:t>
      </w:r>
      <w:r w:rsidR="00523881" w:rsidRPr="00884A8B">
        <w:rPr>
          <w:rFonts w:ascii="Times New Roman" w:eastAsia="宋体" w:hAnsi="Times New Roman" w:cs="Calibri"/>
        </w:rPr>
        <w:t>6.5</w:t>
      </w:r>
      <w:r w:rsidRPr="00884A8B">
        <w:rPr>
          <w:rFonts w:ascii="Times New Roman" w:eastAsia="宋体" w:hAnsi="Times New Roman" w:cs="Calibri"/>
        </w:rPr>
        <w:t xml:space="preserve"> / </w:t>
      </w:r>
      <w:r w:rsidRPr="00884A8B">
        <w:rPr>
          <w:rFonts w:ascii="Times New Roman" w:eastAsia="宋体" w:hAnsi="Times New Roman" w:cs="Calibri"/>
        </w:rPr>
        <w:t>托福</w:t>
      </w:r>
      <w:r w:rsidRPr="00884A8B">
        <w:rPr>
          <w:rFonts w:ascii="Times New Roman" w:eastAsia="宋体" w:hAnsi="Times New Roman" w:cs="Calibri"/>
        </w:rPr>
        <w:t xml:space="preserve"> </w:t>
      </w:r>
      <w:r w:rsidR="00523881" w:rsidRPr="00884A8B">
        <w:rPr>
          <w:rFonts w:ascii="Times New Roman" w:eastAsia="宋体" w:hAnsi="Times New Roman" w:cs="Calibri"/>
        </w:rPr>
        <w:t>79</w:t>
      </w:r>
      <w:r w:rsidRPr="00884A8B">
        <w:rPr>
          <w:rFonts w:ascii="Times New Roman" w:eastAsia="宋体" w:hAnsi="Times New Roman" w:cs="Calibri"/>
        </w:rPr>
        <w:t xml:space="preserve"> / </w:t>
      </w:r>
      <w:r w:rsidRPr="00884A8B">
        <w:rPr>
          <w:rFonts w:ascii="Times New Roman" w:eastAsia="宋体" w:hAnsi="Times New Roman" w:cs="Calibri"/>
        </w:rPr>
        <w:t>大学四级</w:t>
      </w:r>
      <w:r w:rsidRPr="00884A8B">
        <w:rPr>
          <w:rFonts w:ascii="Times New Roman" w:eastAsia="宋体" w:hAnsi="Times New Roman" w:cs="Calibri"/>
        </w:rPr>
        <w:t xml:space="preserve"> 4</w:t>
      </w:r>
      <w:r w:rsidR="00523881" w:rsidRPr="00884A8B">
        <w:rPr>
          <w:rFonts w:ascii="Times New Roman" w:eastAsia="宋体" w:hAnsi="Times New Roman" w:cs="Calibri"/>
        </w:rPr>
        <w:t>93</w:t>
      </w:r>
      <w:r w:rsidRPr="00884A8B">
        <w:rPr>
          <w:rFonts w:ascii="Times New Roman" w:eastAsia="宋体" w:hAnsi="Times New Roman" w:cs="Calibri"/>
        </w:rPr>
        <w:t xml:space="preserve"> / </w:t>
      </w:r>
      <w:r w:rsidRPr="00884A8B">
        <w:rPr>
          <w:rFonts w:ascii="Times New Roman" w:eastAsia="宋体" w:hAnsi="Times New Roman" w:cs="Calibri"/>
        </w:rPr>
        <w:t>大学六级</w:t>
      </w:r>
      <w:r w:rsidRPr="00884A8B">
        <w:rPr>
          <w:rFonts w:ascii="Times New Roman" w:eastAsia="宋体" w:hAnsi="Times New Roman" w:cs="Calibri"/>
        </w:rPr>
        <w:t xml:space="preserve"> 4</w:t>
      </w:r>
      <w:r w:rsidR="00523881" w:rsidRPr="00884A8B">
        <w:rPr>
          <w:rFonts w:ascii="Times New Roman" w:eastAsia="宋体" w:hAnsi="Times New Roman" w:cs="Calibri"/>
        </w:rPr>
        <w:t>50</w:t>
      </w:r>
      <w:r w:rsidR="00523881" w:rsidRPr="00884A8B">
        <w:rPr>
          <w:rFonts w:ascii="Times New Roman" w:eastAsia="宋体" w:hAnsi="Times New Roman" w:cs="Calibri" w:hint="eastAsia"/>
        </w:rPr>
        <w:t>/</w:t>
      </w:r>
      <w:r w:rsidR="00523881" w:rsidRPr="00884A8B">
        <w:rPr>
          <w:rFonts w:ascii="Times New Roman" w:eastAsia="宋体" w:hAnsi="Times New Roman" w:cs="Calibri"/>
        </w:rPr>
        <w:t>Duolingo 105/</w:t>
      </w:r>
      <w:proofErr w:type="spellStart"/>
      <w:r w:rsidR="00523881" w:rsidRPr="00884A8B">
        <w:rPr>
          <w:rFonts w:ascii="Times New Roman" w:eastAsia="宋体" w:hAnsi="Times New Roman" w:cs="Calibri"/>
        </w:rPr>
        <w:t>Itep</w:t>
      </w:r>
      <w:proofErr w:type="spellEnd"/>
      <w:r w:rsidR="00523881" w:rsidRPr="00884A8B">
        <w:rPr>
          <w:rFonts w:ascii="Times New Roman" w:eastAsia="宋体" w:hAnsi="Times New Roman" w:cs="Calibri"/>
        </w:rPr>
        <w:t xml:space="preserve"> 4.5/</w:t>
      </w:r>
      <w:r w:rsidR="0054667F" w:rsidRPr="00884A8B">
        <w:rPr>
          <w:rFonts w:ascii="Times New Roman" w:eastAsia="宋体" w:hAnsi="Times New Roman" w:cs="Calibri"/>
        </w:rPr>
        <w:t xml:space="preserve"> </w:t>
      </w:r>
      <w:r w:rsidR="0054667F" w:rsidRPr="00884A8B">
        <w:rPr>
          <w:rFonts w:ascii="Times New Roman" w:eastAsia="宋体" w:hAnsi="Times New Roman" w:cs="Calibri" w:hint="eastAsia"/>
        </w:rPr>
        <w:t>高考英语</w:t>
      </w:r>
      <w:r w:rsidR="00523881" w:rsidRPr="00884A8B">
        <w:rPr>
          <w:rFonts w:ascii="Times New Roman" w:eastAsia="宋体" w:hAnsi="Times New Roman" w:cs="Calibri"/>
        </w:rPr>
        <w:t>120</w:t>
      </w:r>
    </w:p>
    <w:p w14:paraId="23331378" w14:textId="4E6AEB74" w:rsidR="0033770E" w:rsidRPr="008D0DAF" w:rsidRDefault="0033770E" w:rsidP="00FD74C6">
      <w:pPr>
        <w:tabs>
          <w:tab w:val="left" w:pos="541"/>
        </w:tabs>
        <w:kinsoku w:val="0"/>
        <w:overflowPunct w:val="0"/>
        <w:autoSpaceDE w:val="0"/>
        <w:autoSpaceDN w:val="0"/>
        <w:adjustRightInd w:val="0"/>
        <w:spacing w:before="1" w:line="360" w:lineRule="auto"/>
        <w:ind w:leftChars="200" w:left="420" w:rightChars="100" w:right="210"/>
        <w:rPr>
          <w:rFonts w:ascii="Times New Roman" w:eastAsia="宋体" w:hAnsi="Times New Roman" w:cs="Calibri"/>
          <w:spacing w:val="-3"/>
          <w:szCs w:val="21"/>
        </w:rPr>
      </w:pPr>
      <w:r w:rsidRPr="008D0DAF">
        <w:rPr>
          <w:rFonts w:ascii="Times New Roman" w:eastAsia="宋体" w:hAnsi="Times New Roman" w:cs="Calibri"/>
          <w:b/>
          <w:bCs/>
          <w:spacing w:val="-3"/>
          <w:szCs w:val="21"/>
        </w:rPr>
        <w:t xml:space="preserve">2. </w:t>
      </w:r>
      <w:r w:rsidR="009D126B" w:rsidRPr="008D0DAF">
        <w:rPr>
          <w:rFonts w:ascii="Times New Roman" w:eastAsia="宋体" w:hAnsi="Times New Roman" w:cs="Calibri"/>
          <w:b/>
          <w:bCs/>
          <w:spacing w:val="-3"/>
          <w:szCs w:val="21"/>
        </w:rPr>
        <w:t>申请截止日期：</w:t>
      </w:r>
      <w:r w:rsidR="009D126B" w:rsidRPr="008D0DAF">
        <w:rPr>
          <w:rFonts w:ascii="Times New Roman" w:eastAsia="宋体" w:hAnsi="Times New Roman" w:cs="Calibri"/>
          <w:szCs w:val="21"/>
        </w:rPr>
        <w:t>202</w:t>
      </w:r>
      <w:r w:rsidR="00E729A7" w:rsidRPr="008D0DAF">
        <w:rPr>
          <w:rFonts w:ascii="Times New Roman" w:eastAsia="宋体" w:hAnsi="Times New Roman" w:cs="Calibri"/>
          <w:szCs w:val="21"/>
        </w:rPr>
        <w:t>4</w:t>
      </w:r>
      <w:r w:rsidR="009D126B" w:rsidRPr="008D0DAF">
        <w:rPr>
          <w:rFonts w:ascii="Times New Roman" w:eastAsia="宋体" w:hAnsi="Times New Roman" w:cs="Calibri"/>
          <w:szCs w:val="21"/>
        </w:rPr>
        <w:t>年</w:t>
      </w:r>
      <w:r w:rsidR="00523881" w:rsidRPr="008D0DAF">
        <w:rPr>
          <w:rFonts w:ascii="Times New Roman" w:eastAsia="宋体" w:hAnsi="Times New Roman" w:cs="Calibri"/>
          <w:szCs w:val="21"/>
        </w:rPr>
        <w:t>10</w:t>
      </w:r>
      <w:r w:rsidR="009D126B" w:rsidRPr="008D0DAF">
        <w:rPr>
          <w:rFonts w:ascii="Times New Roman" w:eastAsia="宋体" w:hAnsi="Times New Roman" w:cs="Calibri"/>
          <w:szCs w:val="21"/>
        </w:rPr>
        <w:t>月</w:t>
      </w:r>
      <w:r w:rsidR="002478ED">
        <w:rPr>
          <w:rFonts w:ascii="Times New Roman" w:eastAsia="宋体" w:hAnsi="Times New Roman" w:cs="Calibri"/>
          <w:szCs w:val="21"/>
        </w:rPr>
        <w:t>15</w:t>
      </w:r>
      <w:r w:rsidR="009D126B" w:rsidRPr="008D0DAF">
        <w:rPr>
          <w:rFonts w:ascii="Times New Roman" w:eastAsia="宋体" w:hAnsi="Times New Roman" w:cs="Calibri"/>
          <w:szCs w:val="21"/>
        </w:rPr>
        <w:t>日</w:t>
      </w:r>
      <w:r w:rsidR="00E56A72" w:rsidRPr="008D0DAF">
        <w:rPr>
          <w:rFonts w:ascii="Times New Roman" w:eastAsia="宋体" w:hAnsi="Times New Roman" w:cs="Calibri" w:hint="eastAsia"/>
          <w:szCs w:val="21"/>
        </w:rPr>
        <w:t>（</w:t>
      </w:r>
      <w:r w:rsidR="00523881" w:rsidRPr="008D0DAF">
        <w:rPr>
          <w:rFonts w:ascii="Times New Roman" w:eastAsia="宋体" w:hAnsi="Times New Roman" w:cs="Calibri" w:hint="eastAsia"/>
          <w:szCs w:val="21"/>
        </w:rPr>
        <w:t>2</w:t>
      </w:r>
      <w:r w:rsidR="00523881" w:rsidRPr="008D0DAF">
        <w:rPr>
          <w:rFonts w:ascii="Times New Roman" w:eastAsia="宋体" w:hAnsi="Times New Roman" w:cs="Calibri"/>
          <w:szCs w:val="21"/>
        </w:rPr>
        <w:t>0</w:t>
      </w:r>
      <w:r w:rsidR="00E56A72" w:rsidRPr="008D0DAF">
        <w:rPr>
          <w:rFonts w:ascii="Times New Roman" w:eastAsia="宋体" w:hAnsi="Times New Roman" w:cs="Calibri" w:hint="eastAsia"/>
          <w:szCs w:val="21"/>
        </w:rPr>
        <w:t>人成行</w:t>
      </w:r>
      <w:r w:rsidR="009B22CB">
        <w:rPr>
          <w:rFonts w:ascii="Times New Roman" w:eastAsia="宋体" w:hAnsi="Times New Roman" w:cs="Calibri" w:hint="eastAsia"/>
          <w:szCs w:val="21"/>
        </w:rPr>
        <w:t>，满额即止</w:t>
      </w:r>
      <w:r w:rsidR="00E56A72" w:rsidRPr="008D0DAF">
        <w:rPr>
          <w:rFonts w:ascii="Times New Roman" w:eastAsia="宋体" w:hAnsi="Times New Roman" w:cs="Calibri" w:hint="eastAsia"/>
          <w:szCs w:val="21"/>
        </w:rPr>
        <w:t>）</w:t>
      </w:r>
    </w:p>
    <w:p w14:paraId="0137C10B" w14:textId="188B21DC" w:rsidR="009D126B" w:rsidRPr="008D0DAF" w:rsidRDefault="0033770E" w:rsidP="00FD74C6">
      <w:pPr>
        <w:tabs>
          <w:tab w:val="left" w:pos="541"/>
        </w:tabs>
        <w:kinsoku w:val="0"/>
        <w:overflowPunct w:val="0"/>
        <w:autoSpaceDE w:val="0"/>
        <w:autoSpaceDN w:val="0"/>
        <w:adjustRightInd w:val="0"/>
        <w:spacing w:before="1" w:line="360" w:lineRule="auto"/>
        <w:ind w:leftChars="200" w:left="420" w:rightChars="100" w:right="210"/>
        <w:rPr>
          <w:rFonts w:ascii="Times New Roman" w:eastAsia="宋体" w:hAnsi="Times New Roman" w:cs="Calibri"/>
          <w:b/>
          <w:bCs/>
          <w:spacing w:val="-3"/>
          <w:szCs w:val="21"/>
        </w:rPr>
      </w:pPr>
      <w:bookmarkStart w:id="0" w:name="_Hlk77952423"/>
      <w:r w:rsidRPr="008D0DAF">
        <w:rPr>
          <w:rFonts w:ascii="Times New Roman" w:eastAsia="宋体" w:hAnsi="Times New Roman" w:cs="Calibri"/>
          <w:b/>
          <w:bCs/>
          <w:spacing w:val="-3"/>
          <w:szCs w:val="21"/>
        </w:rPr>
        <w:lastRenderedPageBreak/>
        <w:t xml:space="preserve">3. </w:t>
      </w:r>
      <w:r w:rsidR="009D126B" w:rsidRPr="008D0DAF">
        <w:rPr>
          <w:rFonts w:ascii="Times New Roman" w:eastAsia="宋体" w:hAnsi="Times New Roman" w:cs="Calibri"/>
          <w:b/>
          <w:bCs/>
          <w:spacing w:val="-3"/>
          <w:szCs w:val="21"/>
        </w:rPr>
        <w:t>申请步骤</w:t>
      </w:r>
    </w:p>
    <w:bookmarkEnd w:id="0"/>
    <w:p w14:paraId="58B68298" w14:textId="70E1FF58" w:rsidR="0033770E" w:rsidRPr="008D0DAF" w:rsidRDefault="009D126B" w:rsidP="00FD74C6">
      <w:pPr>
        <w:pStyle w:val="a8"/>
        <w:numPr>
          <w:ilvl w:val="0"/>
          <w:numId w:val="13"/>
        </w:numPr>
        <w:tabs>
          <w:tab w:val="left" w:pos="541"/>
        </w:tabs>
        <w:kinsoku w:val="0"/>
        <w:overflowPunct w:val="0"/>
        <w:autoSpaceDE w:val="0"/>
        <w:autoSpaceDN w:val="0"/>
        <w:adjustRightInd w:val="0"/>
        <w:spacing w:before="1" w:line="360" w:lineRule="auto"/>
        <w:ind w:leftChars="200" w:left="780" w:rightChars="100" w:right="210" w:firstLineChars="0"/>
        <w:rPr>
          <w:rFonts w:ascii="Times New Roman" w:eastAsia="宋体" w:hAnsi="Times New Roman" w:cs="Calibri"/>
          <w:spacing w:val="-3"/>
          <w:szCs w:val="21"/>
        </w:rPr>
      </w:pPr>
      <w:r w:rsidRPr="008D0DAF">
        <w:rPr>
          <w:rFonts w:ascii="Times New Roman" w:eastAsia="宋体" w:hAnsi="Times New Roman" w:cs="Calibri"/>
          <w:spacing w:val="-3"/>
          <w:szCs w:val="21"/>
        </w:rPr>
        <w:t>填写</w:t>
      </w:r>
      <w:r w:rsidR="008D0DAF">
        <w:rPr>
          <w:rFonts w:ascii="Times New Roman" w:eastAsia="宋体" w:hAnsi="Times New Roman" w:cs="Calibri" w:hint="eastAsia"/>
          <w:spacing w:val="-3"/>
          <w:szCs w:val="21"/>
        </w:rPr>
        <w:t>S</w:t>
      </w:r>
      <w:r w:rsidR="008D0DAF">
        <w:rPr>
          <w:rFonts w:ascii="Times New Roman" w:eastAsia="宋体" w:hAnsi="Times New Roman" w:cs="Calibri"/>
          <w:spacing w:val="-3"/>
          <w:szCs w:val="21"/>
        </w:rPr>
        <w:t>AF</w:t>
      </w:r>
      <w:r w:rsidRPr="008D0DAF">
        <w:rPr>
          <w:rFonts w:ascii="Times New Roman" w:eastAsia="宋体" w:hAnsi="Times New Roman" w:cs="Calibri"/>
          <w:spacing w:val="-3"/>
          <w:szCs w:val="21"/>
        </w:rPr>
        <w:t>网上咨询表（</w:t>
      </w:r>
      <w:hyperlink r:id="rId7" w:anchor="/renderer/47" w:history="1">
        <w:r w:rsidRPr="008D0DAF">
          <w:rPr>
            <w:rStyle w:val="a9"/>
            <w:rFonts w:ascii="Times New Roman" w:eastAsia="宋体" w:hAnsi="Times New Roman" w:cs="Calibri"/>
            <w:spacing w:val="-3"/>
            <w:szCs w:val="21"/>
          </w:rPr>
          <w:t>点击链接</w:t>
        </w:r>
      </w:hyperlink>
      <w:r w:rsidRPr="008D0DAF">
        <w:rPr>
          <w:rFonts w:ascii="Times New Roman" w:eastAsia="宋体" w:hAnsi="Times New Roman" w:cs="Calibri"/>
          <w:spacing w:val="-3"/>
          <w:szCs w:val="21"/>
        </w:rPr>
        <w:t>），了解项目具体情况</w:t>
      </w:r>
      <w:r w:rsidR="008D0DAF">
        <w:rPr>
          <w:rFonts w:ascii="Times New Roman" w:eastAsia="宋体" w:hAnsi="Times New Roman" w:cs="Calibri" w:hint="eastAsia"/>
          <w:spacing w:val="-3"/>
          <w:szCs w:val="21"/>
        </w:rPr>
        <w:t>；</w:t>
      </w:r>
    </w:p>
    <w:p w14:paraId="782FB42E" w14:textId="5BF8E731" w:rsidR="0033770E" w:rsidRPr="008D0DAF" w:rsidRDefault="009D126B" w:rsidP="00FD74C6">
      <w:pPr>
        <w:pStyle w:val="a8"/>
        <w:numPr>
          <w:ilvl w:val="0"/>
          <w:numId w:val="13"/>
        </w:numPr>
        <w:tabs>
          <w:tab w:val="left" w:pos="541"/>
        </w:tabs>
        <w:kinsoku w:val="0"/>
        <w:overflowPunct w:val="0"/>
        <w:autoSpaceDE w:val="0"/>
        <w:autoSpaceDN w:val="0"/>
        <w:adjustRightInd w:val="0"/>
        <w:spacing w:before="1" w:line="360" w:lineRule="auto"/>
        <w:ind w:leftChars="200" w:left="780" w:rightChars="100" w:right="210" w:firstLineChars="0"/>
        <w:rPr>
          <w:rFonts w:ascii="Times New Roman" w:eastAsia="宋体" w:hAnsi="Times New Roman" w:cs="Calibri"/>
          <w:spacing w:val="-3"/>
          <w:szCs w:val="21"/>
        </w:rPr>
      </w:pPr>
      <w:r w:rsidRPr="008D0DAF">
        <w:rPr>
          <w:rFonts w:ascii="Times New Roman" w:eastAsia="宋体" w:hAnsi="Times New Roman" w:cs="Calibri"/>
          <w:spacing w:val="-3"/>
          <w:szCs w:val="21"/>
        </w:rPr>
        <w:t>在</w:t>
      </w:r>
      <w:r w:rsidRPr="008D0DAF">
        <w:rPr>
          <w:rFonts w:ascii="Times New Roman" w:eastAsia="宋体" w:hAnsi="Times New Roman" w:cs="Calibri"/>
          <w:spacing w:val="-3"/>
          <w:szCs w:val="21"/>
        </w:rPr>
        <w:t>SAF</w:t>
      </w:r>
      <w:r w:rsidRPr="008D0DAF">
        <w:rPr>
          <w:rFonts w:ascii="Times New Roman" w:eastAsia="宋体" w:hAnsi="Times New Roman" w:cs="Calibri"/>
          <w:spacing w:val="-3"/>
          <w:szCs w:val="21"/>
        </w:rPr>
        <w:t>老师指导下准备并提交申请材料</w:t>
      </w:r>
      <w:r w:rsidR="008D0DAF">
        <w:rPr>
          <w:rFonts w:ascii="Times New Roman" w:eastAsia="宋体" w:hAnsi="Times New Roman" w:cs="Calibri" w:hint="eastAsia"/>
          <w:spacing w:val="-3"/>
          <w:szCs w:val="21"/>
        </w:rPr>
        <w:t>；</w:t>
      </w:r>
    </w:p>
    <w:p w14:paraId="4FA38760" w14:textId="73A8C79A" w:rsidR="0033770E" w:rsidRPr="008D0DAF" w:rsidRDefault="009D126B" w:rsidP="00FD74C6">
      <w:pPr>
        <w:pStyle w:val="a8"/>
        <w:numPr>
          <w:ilvl w:val="0"/>
          <w:numId w:val="13"/>
        </w:numPr>
        <w:tabs>
          <w:tab w:val="left" w:pos="541"/>
        </w:tabs>
        <w:kinsoku w:val="0"/>
        <w:overflowPunct w:val="0"/>
        <w:autoSpaceDE w:val="0"/>
        <w:autoSpaceDN w:val="0"/>
        <w:adjustRightInd w:val="0"/>
        <w:spacing w:before="1" w:line="360" w:lineRule="auto"/>
        <w:ind w:leftChars="200" w:left="780" w:rightChars="100" w:right="210" w:firstLineChars="0"/>
        <w:rPr>
          <w:rFonts w:ascii="Times New Roman" w:eastAsia="宋体" w:hAnsi="Times New Roman" w:cs="Calibri"/>
          <w:spacing w:val="-3"/>
          <w:szCs w:val="21"/>
        </w:rPr>
      </w:pPr>
      <w:r w:rsidRPr="008D0DAF">
        <w:rPr>
          <w:rFonts w:ascii="Times New Roman" w:eastAsia="宋体" w:hAnsi="Times New Roman" w:cs="Calibri"/>
          <w:spacing w:val="-3"/>
          <w:szCs w:val="21"/>
        </w:rPr>
        <w:t>完成国内高校所需</w:t>
      </w:r>
      <w:r w:rsidR="008D0DAF">
        <w:rPr>
          <w:rFonts w:ascii="Times New Roman" w:eastAsia="宋体" w:hAnsi="Times New Roman" w:cs="Calibri" w:hint="eastAsia"/>
          <w:spacing w:val="-3"/>
          <w:szCs w:val="21"/>
        </w:rPr>
        <w:t>校内报备</w:t>
      </w:r>
      <w:r w:rsidRPr="008D0DAF">
        <w:rPr>
          <w:rFonts w:ascii="Times New Roman" w:eastAsia="宋体" w:hAnsi="Times New Roman" w:cs="Calibri"/>
          <w:spacing w:val="-3"/>
          <w:szCs w:val="21"/>
        </w:rPr>
        <w:t>流程</w:t>
      </w:r>
      <w:r w:rsidR="008D0DAF">
        <w:rPr>
          <w:rFonts w:ascii="Times New Roman" w:eastAsia="宋体" w:hAnsi="Times New Roman" w:cs="Calibri" w:hint="eastAsia"/>
          <w:spacing w:val="-3"/>
          <w:szCs w:val="21"/>
        </w:rPr>
        <w:t>；</w:t>
      </w:r>
    </w:p>
    <w:p w14:paraId="0DD98E89" w14:textId="67A26C00" w:rsidR="00523881" w:rsidRPr="008D0DAF" w:rsidRDefault="009D126B" w:rsidP="008D0DAF">
      <w:pPr>
        <w:pStyle w:val="a8"/>
        <w:numPr>
          <w:ilvl w:val="0"/>
          <w:numId w:val="13"/>
        </w:numPr>
        <w:tabs>
          <w:tab w:val="left" w:pos="541"/>
        </w:tabs>
        <w:kinsoku w:val="0"/>
        <w:overflowPunct w:val="0"/>
        <w:autoSpaceDE w:val="0"/>
        <w:autoSpaceDN w:val="0"/>
        <w:adjustRightInd w:val="0"/>
        <w:spacing w:before="1" w:line="360" w:lineRule="auto"/>
        <w:ind w:leftChars="200" w:left="780" w:rightChars="100" w:right="210" w:firstLineChars="0"/>
        <w:rPr>
          <w:rFonts w:ascii="Times New Roman" w:eastAsia="宋体" w:hAnsi="Times New Roman" w:cs="Calibri"/>
          <w:spacing w:val="-3"/>
          <w:szCs w:val="21"/>
        </w:rPr>
      </w:pPr>
      <w:r w:rsidRPr="008D0DAF">
        <w:rPr>
          <w:rFonts w:ascii="Times New Roman" w:eastAsia="宋体" w:hAnsi="Times New Roman" w:cs="Calibri"/>
          <w:spacing w:val="-3"/>
          <w:szCs w:val="21"/>
        </w:rPr>
        <w:t>获得录取后，进行学习或者根据</w:t>
      </w:r>
      <w:r w:rsidRPr="008D0DAF">
        <w:rPr>
          <w:rFonts w:ascii="Times New Roman" w:eastAsia="宋体" w:hAnsi="Times New Roman" w:cs="Calibri"/>
          <w:spacing w:val="-3"/>
          <w:szCs w:val="21"/>
        </w:rPr>
        <w:t>SAF</w:t>
      </w:r>
      <w:r w:rsidRPr="008D0DAF">
        <w:rPr>
          <w:rFonts w:ascii="Times New Roman" w:eastAsia="宋体" w:hAnsi="Times New Roman" w:cs="Calibri"/>
          <w:spacing w:val="-3"/>
          <w:szCs w:val="21"/>
        </w:rPr>
        <w:t>老师指导进行后续各种准备工作</w:t>
      </w:r>
      <w:r w:rsidR="008D0DAF">
        <w:rPr>
          <w:rFonts w:ascii="Times New Roman" w:eastAsia="宋体" w:hAnsi="Times New Roman" w:cs="Calibri" w:hint="eastAsia"/>
          <w:spacing w:val="-3"/>
          <w:szCs w:val="21"/>
        </w:rPr>
        <w:t>。</w:t>
      </w:r>
    </w:p>
    <w:p w14:paraId="51DA7435" w14:textId="40C3C1C6" w:rsidR="009D126B" w:rsidRPr="008D0DAF" w:rsidRDefault="00523881" w:rsidP="00FD74C6">
      <w:pPr>
        <w:spacing w:line="360" w:lineRule="auto"/>
        <w:rPr>
          <w:rFonts w:ascii="Times New Roman" w:eastAsia="宋体" w:hAnsi="Times New Roman" w:cs="Calibri"/>
          <w:b/>
          <w:bCs/>
          <w:szCs w:val="21"/>
        </w:rPr>
      </w:pPr>
      <w:r w:rsidRPr="008D0DAF">
        <w:rPr>
          <w:rFonts w:ascii="Times New Roman" w:eastAsia="宋体" w:hAnsi="Times New Roman" w:cs="Calibri" w:hint="eastAsia"/>
          <w:b/>
          <w:bCs/>
          <w:szCs w:val="21"/>
        </w:rPr>
        <w:t>六</w:t>
      </w:r>
      <w:r w:rsidR="009D126B" w:rsidRPr="008D0DAF">
        <w:rPr>
          <w:rFonts w:ascii="Times New Roman" w:eastAsia="宋体" w:hAnsi="Times New Roman" w:cs="Calibri"/>
          <w:b/>
          <w:bCs/>
          <w:szCs w:val="21"/>
        </w:rPr>
        <w:t>、项目费用</w:t>
      </w:r>
    </w:p>
    <w:p w14:paraId="44A8F4B6" w14:textId="5CAAF9EF" w:rsidR="009D126B" w:rsidRPr="008D0DAF" w:rsidRDefault="009D126B" w:rsidP="00523881">
      <w:pPr>
        <w:tabs>
          <w:tab w:val="left" w:pos="8080"/>
        </w:tabs>
        <w:spacing w:line="360" w:lineRule="auto"/>
        <w:ind w:firstLineChars="200" w:firstLine="420"/>
        <w:rPr>
          <w:rFonts w:ascii="Times New Roman" w:eastAsia="宋体" w:hAnsi="Times New Roman" w:cs="Calibri"/>
          <w:szCs w:val="21"/>
        </w:rPr>
      </w:pPr>
      <w:r w:rsidRPr="008D0DAF">
        <w:rPr>
          <w:rFonts w:ascii="Times New Roman" w:eastAsia="宋体" w:hAnsi="Times New Roman" w:cs="Calibri"/>
          <w:szCs w:val="21"/>
        </w:rPr>
        <w:t>项目费用</w:t>
      </w:r>
      <w:r w:rsidR="00365B93" w:rsidRPr="008D0DAF">
        <w:rPr>
          <w:rFonts w:ascii="Times New Roman" w:eastAsia="宋体" w:hAnsi="Times New Roman" w:cs="Calibri"/>
          <w:szCs w:val="21"/>
        </w:rPr>
        <w:t>：</w:t>
      </w:r>
      <w:r w:rsidR="00523881" w:rsidRPr="008D0DAF">
        <w:rPr>
          <w:rFonts w:ascii="Times New Roman" w:eastAsia="宋体" w:hAnsi="Times New Roman" w:cs="Calibri"/>
          <w:szCs w:val="21"/>
        </w:rPr>
        <w:t>3</w:t>
      </w:r>
      <w:r w:rsidR="00523881" w:rsidRPr="008D0DAF">
        <w:rPr>
          <w:rFonts w:ascii="Times New Roman" w:eastAsia="宋体" w:hAnsi="Times New Roman" w:cs="Calibri" w:hint="eastAsia"/>
          <w:szCs w:val="21"/>
        </w:rPr>
        <w:t>,</w:t>
      </w:r>
      <w:r w:rsidR="00523881" w:rsidRPr="008D0DAF">
        <w:rPr>
          <w:rFonts w:ascii="Times New Roman" w:eastAsia="宋体" w:hAnsi="Times New Roman" w:cs="Calibri"/>
          <w:szCs w:val="21"/>
        </w:rPr>
        <w:t>995</w:t>
      </w:r>
      <w:r w:rsidR="00523881" w:rsidRPr="008D0DAF">
        <w:rPr>
          <w:rFonts w:ascii="Times New Roman" w:eastAsia="宋体" w:hAnsi="Times New Roman" w:cs="Calibri" w:hint="eastAsia"/>
          <w:szCs w:val="21"/>
        </w:rPr>
        <w:t>美元</w:t>
      </w:r>
    </w:p>
    <w:p w14:paraId="5EC43162" w14:textId="77777777" w:rsidR="00523881" w:rsidRPr="008D0DAF" w:rsidRDefault="00523881" w:rsidP="00523881">
      <w:pPr>
        <w:spacing w:beforeLines="20" w:before="62" w:line="360" w:lineRule="auto"/>
        <w:ind w:firstLineChars="200" w:firstLine="440"/>
        <w:rPr>
          <w:rFonts w:ascii="Times New Roman" w:eastAsia="宋体" w:hAnsi="Times New Roman" w:cs="Calibri Light"/>
          <w:sz w:val="22"/>
        </w:rPr>
      </w:pPr>
      <w:r w:rsidRPr="008D0DAF">
        <w:rPr>
          <w:rFonts w:ascii="Times New Roman" w:eastAsia="宋体" w:hAnsi="Times New Roman" w:cs="Calibri Light" w:hint="eastAsia"/>
          <w:sz w:val="22"/>
        </w:rPr>
        <w:t>费用包含：</w:t>
      </w:r>
    </w:p>
    <w:p w14:paraId="132A065E" w14:textId="77777777" w:rsidR="00884A8B" w:rsidRDefault="000A5270" w:rsidP="00884A8B">
      <w:pPr>
        <w:pStyle w:val="a8"/>
        <w:numPr>
          <w:ilvl w:val="0"/>
          <w:numId w:val="40"/>
        </w:numPr>
        <w:spacing w:line="360" w:lineRule="auto"/>
        <w:ind w:firstLineChars="0"/>
        <w:rPr>
          <w:rFonts w:ascii="Times New Roman" w:eastAsia="宋体" w:hAnsi="Times New Roman" w:cs="等线"/>
          <w:sz w:val="22"/>
        </w:rPr>
      </w:pPr>
      <w:r w:rsidRPr="00884A8B">
        <w:rPr>
          <w:rFonts w:ascii="Times New Roman" w:eastAsia="宋体" w:hAnsi="Times New Roman" w:cs="等线" w:hint="eastAsia"/>
          <w:sz w:val="22"/>
        </w:rPr>
        <w:t>课程费用</w:t>
      </w:r>
    </w:p>
    <w:p w14:paraId="3910A470" w14:textId="77777777" w:rsidR="00884A8B" w:rsidRDefault="00523881" w:rsidP="00884A8B">
      <w:pPr>
        <w:pStyle w:val="a8"/>
        <w:numPr>
          <w:ilvl w:val="0"/>
          <w:numId w:val="40"/>
        </w:numPr>
        <w:spacing w:line="360" w:lineRule="auto"/>
        <w:ind w:firstLineChars="0"/>
        <w:rPr>
          <w:rFonts w:ascii="Times New Roman" w:eastAsia="宋体" w:hAnsi="Times New Roman" w:cs="等线"/>
          <w:sz w:val="22"/>
        </w:rPr>
      </w:pPr>
      <w:r w:rsidRPr="00884A8B">
        <w:rPr>
          <w:rFonts w:ascii="Times New Roman" w:eastAsia="宋体" w:hAnsi="Times New Roman" w:cs="等线" w:hint="eastAsia"/>
          <w:sz w:val="22"/>
        </w:rPr>
        <w:t>相关商业机构</w:t>
      </w:r>
      <w:r w:rsidRPr="00884A8B">
        <w:rPr>
          <w:rFonts w:ascii="Times New Roman" w:eastAsia="宋体" w:hAnsi="Times New Roman" w:cs="等线"/>
          <w:sz w:val="22"/>
        </w:rPr>
        <w:t>参访</w:t>
      </w:r>
    </w:p>
    <w:p w14:paraId="1E85FAD7" w14:textId="77777777" w:rsidR="00884A8B" w:rsidRDefault="00523881" w:rsidP="00884A8B">
      <w:pPr>
        <w:pStyle w:val="a8"/>
        <w:numPr>
          <w:ilvl w:val="0"/>
          <w:numId w:val="40"/>
        </w:numPr>
        <w:spacing w:line="360" w:lineRule="auto"/>
        <w:ind w:firstLineChars="0"/>
        <w:rPr>
          <w:rFonts w:ascii="Times New Roman" w:eastAsia="宋体" w:hAnsi="Times New Roman" w:cs="等线"/>
          <w:sz w:val="22"/>
        </w:rPr>
      </w:pPr>
      <w:r w:rsidRPr="00884A8B">
        <w:rPr>
          <w:rFonts w:ascii="Times New Roman" w:eastAsia="宋体" w:hAnsi="Times New Roman" w:cs="等线" w:hint="eastAsia"/>
          <w:sz w:val="22"/>
        </w:rPr>
        <w:t>社会</w:t>
      </w:r>
      <w:r w:rsidRPr="00884A8B">
        <w:rPr>
          <w:rFonts w:ascii="Times New Roman" w:eastAsia="宋体" w:hAnsi="Times New Roman" w:cs="等线"/>
          <w:sz w:val="22"/>
        </w:rPr>
        <w:t>文化活动</w:t>
      </w:r>
    </w:p>
    <w:p w14:paraId="55B6B33F" w14:textId="5D076B33" w:rsidR="00884A8B" w:rsidRDefault="004A67AE" w:rsidP="00884A8B">
      <w:pPr>
        <w:pStyle w:val="a8"/>
        <w:numPr>
          <w:ilvl w:val="0"/>
          <w:numId w:val="40"/>
        </w:numPr>
        <w:spacing w:line="360" w:lineRule="auto"/>
        <w:ind w:firstLineChars="0"/>
        <w:rPr>
          <w:rFonts w:ascii="Times New Roman" w:eastAsia="宋体" w:hAnsi="Times New Roman" w:cs="等线"/>
          <w:sz w:val="22"/>
        </w:rPr>
      </w:pPr>
      <w:r w:rsidRPr="00884A8B">
        <w:rPr>
          <w:rFonts w:ascii="Times New Roman" w:eastAsia="宋体" w:hAnsi="Times New Roman" w:cs="等线" w:hint="eastAsia"/>
          <w:sz w:val="22"/>
        </w:rPr>
        <w:t>项目</w:t>
      </w:r>
      <w:proofErr w:type="gramStart"/>
      <w:r w:rsidRPr="00884A8B">
        <w:rPr>
          <w:rFonts w:ascii="Times New Roman" w:eastAsia="宋体" w:hAnsi="Times New Roman" w:cs="等线" w:hint="eastAsia"/>
          <w:sz w:val="22"/>
        </w:rPr>
        <w:t>期间双</w:t>
      </w:r>
      <w:proofErr w:type="gramEnd"/>
      <w:r w:rsidRPr="00884A8B">
        <w:rPr>
          <w:rFonts w:ascii="Times New Roman" w:eastAsia="宋体" w:hAnsi="Times New Roman" w:cs="等线" w:hint="eastAsia"/>
          <w:sz w:val="22"/>
        </w:rPr>
        <w:t>人间酒店住宿</w:t>
      </w:r>
    </w:p>
    <w:p w14:paraId="6B903D21" w14:textId="77777777" w:rsidR="00884A8B" w:rsidRDefault="004A67AE" w:rsidP="00884A8B">
      <w:pPr>
        <w:pStyle w:val="a8"/>
        <w:numPr>
          <w:ilvl w:val="0"/>
          <w:numId w:val="40"/>
        </w:numPr>
        <w:spacing w:line="360" w:lineRule="auto"/>
        <w:ind w:firstLineChars="0"/>
        <w:rPr>
          <w:rFonts w:ascii="Times New Roman" w:eastAsia="宋体" w:hAnsi="Times New Roman" w:cs="等线"/>
          <w:sz w:val="22"/>
        </w:rPr>
      </w:pPr>
      <w:r w:rsidRPr="00884A8B">
        <w:rPr>
          <w:rFonts w:ascii="Times New Roman" w:eastAsia="宋体" w:hAnsi="Times New Roman" w:cs="等线" w:hint="eastAsia"/>
          <w:sz w:val="22"/>
        </w:rPr>
        <w:t>欢迎和送别活动</w:t>
      </w:r>
    </w:p>
    <w:p w14:paraId="3940F41D" w14:textId="77777777" w:rsidR="00884A8B" w:rsidRDefault="00523881" w:rsidP="00884A8B">
      <w:pPr>
        <w:pStyle w:val="a8"/>
        <w:numPr>
          <w:ilvl w:val="0"/>
          <w:numId w:val="40"/>
        </w:numPr>
        <w:spacing w:line="360" w:lineRule="auto"/>
        <w:ind w:firstLineChars="0"/>
        <w:rPr>
          <w:rFonts w:ascii="Times New Roman" w:eastAsia="宋体" w:hAnsi="Times New Roman" w:cs="等线"/>
          <w:sz w:val="22"/>
        </w:rPr>
      </w:pPr>
      <w:r w:rsidRPr="00884A8B">
        <w:rPr>
          <w:rFonts w:ascii="Times New Roman" w:eastAsia="宋体" w:hAnsi="Times New Roman" w:cs="等线" w:hint="eastAsia"/>
          <w:sz w:val="22"/>
        </w:rPr>
        <w:t>城市交通卡</w:t>
      </w:r>
      <w:r w:rsidR="004A67AE" w:rsidRPr="00884A8B">
        <w:rPr>
          <w:rFonts w:ascii="Times New Roman" w:eastAsia="宋体" w:hAnsi="Times New Roman" w:cs="等线" w:hint="eastAsia"/>
          <w:sz w:val="22"/>
        </w:rPr>
        <w:t>（在指定地铁分区可用）</w:t>
      </w:r>
    </w:p>
    <w:p w14:paraId="0156F684" w14:textId="77777777" w:rsidR="00884A8B" w:rsidRDefault="004A67AE" w:rsidP="00884A8B">
      <w:pPr>
        <w:pStyle w:val="a8"/>
        <w:numPr>
          <w:ilvl w:val="0"/>
          <w:numId w:val="40"/>
        </w:numPr>
        <w:spacing w:line="360" w:lineRule="auto"/>
        <w:ind w:firstLineChars="0"/>
        <w:rPr>
          <w:rFonts w:ascii="Times New Roman" w:eastAsia="宋体" w:hAnsi="Times New Roman" w:cs="等线"/>
          <w:sz w:val="22"/>
        </w:rPr>
      </w:pPr>
      <w:r w:rsidRPr="00884A8B">
        <w:rPr>
          <w:rFonts w:ascii="Times New Roman" w:eastAsia="宋体" w:hAnsi="Times New Roman" w:cs="等线"/>
          <w:sz w:val="22"/>
        </w:rPr>
        <w:t>城市游览</w:t>
      </w:r>
      <w:r w:rsidRPr="00884A8B">
        <w:rPr>
          <w:rFonts w:ascii="Times New Roman" w:eastAsia="宋体" w:hAnsi="Times New Roman" w:cs="等线" w:hint="eastAsia"/>
          <w:sz w:val="22"/>
        </w:rPr>
        <w:t>（</w:t>
      </w:r>
      <w:r w:rsidRPr="00884A8B">
        <w:rPr>
          <w:rFonts w:ascii="Times New Roman" w:eastAsia="宋体" w:hAnsi="Times New Roman" w:cs="等线"/>
          <w:sz w:val="22"/>
        </w:rPr>
        <w:t>C</w:t>
      </w:r>
      <w:r w:rsidRPr="00884A8B">
        <w:rPr>
          <w:rFonts w:ascii="Times New Roman" w:eastAsia="宋体" w:hAnsi="Times New Roman" w:cs="等线" w:hint="eastAsia"/>
          <w:sz w:val="22"/>
        </w:rPr>
        <w:t>ity</w:t>
      </w:r>
      <w:r w:rsidRPr="00884A8B">
        <w:rPr>
          <w:rFonts w:ascii="Times New Roman" w:eastAsia="宋体" w:hAnsi="Times New Roman" w:cs="等线"/>
          <w:sz w:val="22"/>
        </w:rPr>
        <w:t>/Walking Tour</w:t>
      </w:r>
      <w:r w:rsidRPr="00884A8B">
        <w:rPr>
          <w:rFonts w:ascii="Times New Roman" w:eastAsia="宋体" w:hAnsi="Times New Roman" w:cs="等线" w:hint="eastAsia"/>
          <w:sz w:val="22"/>
        </w:rPr>
        <w:t>）</w:t>
      </w:r>
    </w:p>
    <w:p w14:paraId="2A522C9C" w14:textId="2D862641" w:rsidR="00884A8B" w:rsidRDefault="00523881" w:rsidP="00884A8B">
      <w:pPr>
        <w:pStyle w:val="a8"/>
        <w:numPr>
          <w:ilvl w:val="0"/>
          <w:numId w:val="40"/>
        </w:numPr>
        <w:spacing w:line="360" w:lineRule="auto"/>
        <w:ind w:firstLineChars="0"/>
        <w:rPr>
          <w:rFonts w:ascii="Times New Roman" w:eastAsia="宋体" w:hAnsi="Times New Roman" w:cs="等线"/>
          <w:sz w:val="22"/>
        </w:rPr>
      </w:pPr>
      <w:r w:rsidRPr="00884A8B">
        <w:rPr>
          <w:rFonts w:ascii="Times New Roman" w:eastAsia="宋体" w:hAnsi="Times New Roman" w:cs="等线"/>
          <w:sz w:val="22"/>
        </w:rPr>
        <w:t xml:space="preserve">CISI </w:t>
      </w:r>
      <w:r w:rsidRPr="00884A8B">
        <w:rPr>
          <w:rFonts w:ascii="Times New Roman" w:eastAsia="宋体" w:hAnsi="Times New Roman" w:cs="等线"/>
          <w:sz w:val="22"/>
        </w:rPr>
        <w:t>医疗及应急保险</w:t>
      </w:r>
    </w:p>
    <w:p w14:paraId="567FFCC2" w14:textId="3E3FA2B7" w:rsidR="00523881" w:rsidRPr="00884A8B" w:rsidRDefault="00523881" w:rsidP="00884A8B">
      <w:pPr>
        <w:pStyle w:val="a8"/>
        <w:numPr>
          <w:ilvl w:val="0"/>
          <w:numId w:val="40"/>
        </w:numPr>
        <w:spacing w:line="360" w:lineRule="auto"/>
        <w:ind w:firstLineChars="0"/>
        <w:rPr>
          <w:rFonts w:ascii="Times New Roman" w:eastAsia="宋体" w:hAnsi="Times New Roman" w:cs="等线"/>
          <w:sz w:val="22"/>
        </w:rPr>
      </w:pPr>
      <w:r w:rsidRPr="00884A8B">
        <w:rPr>
          <w:rFonts w:ascii="Times New Roman" w:eastAsia="宋体" w:hAnsi="Times New Roman" w:cs="等线"/>
          <w:sz w:val="22"/>
        </w:rPr>
        <w:t xml:space="preserve">SAF </w:t>
      </w:r>
      <w:r w:rsidRPr="00884A8B">
        <w:rPr>
          <w:rFonts w:ascii="Times New Roman" w:eastAsia="宋体" w:hAnsi="Times New Roman" w:cs="等线"/>
          <w:sz w:val="22"/>
        </w:rPr>
        <w:t>及</w:t>
      </w:r>
      <w:r w:rsidRPr="00884A8B">
        <w:rPr>
          <w:rFonts w:ascii="Times New Roman" w:eastAsia="宋体" w:hAnsi="Times New Roman" w:cs="等线"/>
          <w:sz w:val="22"/>
        </w:rPr>
        <w:t xml:space="preserve"> SAF-IES Abroad </w:t>
      </w:r>
      <w:r w:rsidRPr="00884A8B">
        <w:rPr>
          <w:rFonts w:ascii="Times New Roman" w:eastAsia="宋体" w:hAnsi="Times New Roman" w:cs="等线" w:hint="eastAsia"/>
          <w:sz w:val="22"/>
        </w:rPr>
        <w:t>伦敦</w:t>
      </w:r>
      <w:r w:rsidRPr="00884A8B">
        <w:rPr>
          <w:rFonts w:ascii="Times New Roman" w:eastAsia="宋体" w:hAnsi="Times New Roman" w:cs="等线"/>
          <w:sz w:val="22"/>
        </w:rPr>
        <w:t>中心服务：</w:t>
      </w:r>
      <w:r w:rsidRPr="00884A8B">
        <w:rPr>
          <w:rFonts w:ascii="Times New Roman" w:eastAsia="宋体" w:hAnsi="Times New Roman" w:cs="等线"/>
          <w:sz w:val="22"/>
        </w:rPr>
        <w:t xml:space="preserve">SAF </w:t>
      </w:r>
      <w:r w:rsidRPr="00884A8B">
        <w:rPr>
          <w:rFonts w:ascii="Times New Roman" w:eastAsia="宋体" w:hAnsi="Times New Roman" w:cs="等线"/>
          <w:sz w:val="22"/>
        </w:rPr>
        <w:t>为学生提供全方位的支持和服务，包括项</w:t>
      </w:r>
      <w:r w:rsidRPr="00884A8B">
        <w:rPr>
          <w:rFonts w:ascii="Times New Roman" w:eastAsia="宋体" w:hAnsi="Times New Roman" w:cs="等线" w:hint="eastAsia"/>
          <w:sz w:val="22"/>
        </w:rPr>
        <w:t>目咨询、项目申请及课程安排、住宿安排、赴</w:t>
      </w:r>
      <w:r w:rsidR="004A67AE" w:rsidRPr="00884A8B">
        <w:rPr>
          <w:rFonts w:ascii="Times New Roman" w:eastAsia="宋体" w:hAnsi="Times New Roman" w:cs="等线" w:hint="eastAsia"/>
          <w:sz w:val="22"/>
        </w:rPr>
        <w:t>英国</w:t>
      </w:r>
      <w:r w:rsidRPr="00884A8B">
        <w:rPr>
          <w:rFonts w:ascii="Times New Roman" w:eastAsia="宋体" w:hAnsi="Times New Roman" w:cs="等线" w:hint="eastAsia"/>
          <w:sz w:val="22"/>
        </w:rPr>
        <w:t>签证指导（</w:t>
      </w:r>
      <w:r w:rsidRPr="00884A8B">
        <w:rPr>
          <w:rFonts w:ascii="Times New Roman" w:eastAsia="宋体" w:hAnsi="Times New Roman" w:cs="等线"/>
          <w:sz w:val="22"/>
        </w:rPr>
        <w:t xml:space="preserve">SAF </w:t>
      </w:r>
      <w:r w:rsidRPr="00884A8B">
        <w:rPr>
          <w:rFonts w:ascii="Times New Roman" w:eastAsia="宋体" w:hAnsi="Times New Roman" w:cs="等线"/>
          <w:sz w:val="22"/>
        </w:rPr>
        <w:t>有丰富的签证经验，</w:t>
      </w:r>
      <w:r w:rsidRPr="00884A8B">
        <w:rPr>
          <w:rFonts w:ascii="Times New Roman" w:eastAsia="宋体" w:hAnsi="Times New Roman" w:cs="等线" w:hint="eastAsia"/>
          <w:sz w:val="22"/>
        </w:rPr>
        <w:t>签证有保障）、旅行和应急保险购买、行前指导等。</w:t>
      </w:r>
      <w:r w:rsidRPr="00884A8B">
        <w:rPr>
          <w:rFonts w:ascii="Times New Roman" w:eastAsia="宋体" w:hAnsi="Times New Roman" w:cs="等线"/>
          <w:sz w:val="22"/>
        </w:rPr>
        <w:t xml:space="preserve">SAF-IES Abroad </w:t>
      </w:r>
      <w:r w:rsidRPr="00884A8B">
        <w:rPr>
          <w:rFonts w:ascii="Times New Roman" w:eastAsia="宋体" w:hAnsi="Times New Roman" w:cs="等线" w:hint="eastAsia"/>
          <w:sz w:val="22"/>
        </w:rPr>
        <w:t>伦敦</w:t>
      </w:r>
      <w:r w:rsidRPr="00884A8B">
        <w:rPr>
          <w:rFonts w:ascii="Times New Roman" w:eastAsia="宋体" w:hAnsi="Times New Roman" w:cs="等线"/>
          <w:sz w:val="22"/>
        </w:rPr>
        <w:t>中心将为学生</w:t>
      </w:r>
      <w:r w:rsidRPr="00884A8B">
        <w:rPr>
          <w:rFonts w:ascii="Times New Roman" w:eastAsia="宋体" w:hAnsi="Times New Roman" w:cs="等线" w:hint="eastAsia"/>
          <w:sz w:val="22"/>
        </w:rPr>
        <w:t>提供全方位现场支持，包括在伦敦的交通、日常生活支持、学术支持、健康安全及应急支持。</w:t>
      </w:r>
    </w:p>
    <w:p w14:paraId="73FE3B33" w14:textId="25BB6610" w:rsidR="009D126B" w:rsidRPr="008D0DAF" w:rsidRDefault="00523881" w:rsidP="00FD74C6">
      <w:pPr>
        <w:widowControl/>
        <w:spacing w:after="210" w:line="360" w:lineRule="auto"/>
        <w:contextualSpacing/>
        <w:rPr>
          <w:rFonts w:ascii="Times New Roman" w:eastAsia="宋体" w:hAnsi="Times New Roman" w:cs="Calibri"/>
          <w:b/>
          <w:bCs/>
          <w:szCs w:val="21"/>
        </w:rPr>
      </w:pPr>
      <w:r w:rsidRPr="008D0DAF">
        <w:rPr>
          <w:rFonts w:ascii="Times New Roman" w:eastAsia="宋体" w:hAnsi="Times New Roman" w:cs="Calibri" w:hint="eastAsia"/>
          <w:b/>
          <w:bCs/>
          <w:szCs w:val="21"/>
        </w:rPr>
        <w:t>七</w:t>
      </w:r>
      <w:r w:rsidR="009D126B" w:rsidRPr="008D0DAF">
        <w:rPr>
          <w:rFonts w:ascii="Times New Roman" w:eastAsia="宋体" w:hAnsi="Times New Roman" w:cs="Calibri"/>
          <w:b/>
          <w:bCs/>
          <w:szCs w:val="21"/>
        </w:rPr>
        <w:t>、联系方式</w:t>
      </w:r>
    </w:p>
    <w:p w14:paraId="5B4614B2" w14:textId="579F2322" w:rsidR="00F31EDB" w:rsidRPr="008D0DAF" w:rsidRDefault="00F31EDB" w:rsidP="008D0DAF">
      <w:pPr>
        <w:spacing w:line="360" w:lineRule="auto"/>
        <w:rPr>
          <w:rFonts w:ascii="Times New Roman" w:eastAsia="宋体" w:hAnsi="Times New Roman" w:cs="Calibri"/>
          <w:b/>
          <w:bCs/>
          <w:spacing w:val="-3"/>
          <w:szCs w:val="21"/>
        </w:rPr>
      </w:pPr>
      <w:r w:rsidRPr="008D0DAF">
        <w:rPr>
          <w:rFonts w:ascii="Times New Roman" w:eastAsia="宋体" w:hAnsi="Times New Roman" w:cs="Calibri"/>
          <w:b/>
          <w:bCs/>
          <w:spacing w:val="-3"/>
          <w:szCs w:val="21"/>
        </w:rPr>
        <w:t>SAF</w:t>
      </w:r>
      <w:r w:rsidRPr="008D0DAF">
        <w:rPr>
          <w:rFonts w:ascii="Times New Roman" w:eastAsia="宋体" w:hAnsi="Times New Roman" w:cs="Calibri"/>
          <w:b/>
          <w:bCs/>
          <w:spacing w:val="-3"/>
          <w:szCs w:val="21"/>
        </w:rPr>
        <w:t>上海办公室</w:t>
      </w:r>
      <w:r w:rsidRPr="008D0DAF">
        <w:rPr>
          <w:rFonts w:ascii="Times New Roman" w:eastAsia="宋体" w:hAnsi="Times New Roman" w:cs="Calibri"/>
          <w:noProof/>
        </w:rPr>
        <w:drawing>
          <wp:anchor distT="0" distB="0" distL="114300" distR="114300" simplePos="0" relativeHeight="251658240" behindDoc="0" locked="0" layoutInCell="1" allowOverlap="1" wp14:anchorId="68965308" wp14:editId="52833FBE">
            <wp:simplePos x="0" y="0"/>
            <wp:positionH relativeFrom="column">
              <wp:posOffset>-19050</wp:posOffset>
            </wp:positionH>
            <wp:positionV relativeFrom="paragraph">
              <wp:posOffset>233680</wp:posOffset>
            </wp:positionV>
            <wp:extent cx="641350" cy="641350"/>
            <wp:effectExtent l="0" t="0" r="6350" b="6350"/>
            <wp:wrapNone/>
            <wp:docPr id="70933693" name="图片 4"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QR 代码&#10;&#10;描述已自动生成"/>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pic:spPr>
                </pic:pic>
              </a:graphicData>
            </a:graphic>
            <wp14:sizeRelH relativeFrom="page">
              <wp14:pctWidth>0</wp14:pctWidth>
            </wp14:sizeRelH>
            <wp14:sizeRelV relativeFrom="page">
              <wp14:pctHeight>0</wp14:pctHeight>
            </wp14:sizeRelV>
          </wp:anchor>
        </w:drawing>
      </w:r>
      <w:r w:rsidR="008D0DAF">
        <w:rPr>
          <w:rFonts w:ascii="Times New Roman" w:eastAsia="宋体" w:hAnsi="Times New Roman" w:cs="Calibri" w:hint="eastAsia"/>
          <w:b/>
          <w:bCs/>
          <w:spacing w:val="-3"/>
          <w:szCs w:val="21"/>
        </w:rPr>
        <w:t xml:space="preserve"> </w:t>
      </w:r>
      <w:r w:rsidRPr="008D0DAF">
        <w:rPr>
          <w:rFonts w:ascii="Times New Roman" w:eastAsia="宋体" w:hAnsi="Times New Roman" w:cs="Calibri"/>
          <w:b/>
          <w:bCs/>
          <w:szCs w:val="21"/>
        </w:rPr>
        <w:t>丁老师</w:t>
      </w:r>
    </w:p>
    <w:p w14:paraId="2A94CD80" w14:textId="77777777" w:rsidR="00F31EDB" w:rsidRPr="008D0DAF" w:rsidRDefault="00F31EDB" w:rsidP="00FD74C6">
      <w:pPr>
        <w:pStyle w:val="a7"/>
        <w:spacing w:line="360" w:lineRule="auto"/>
        <w:jc w:val="both"/>
        <w:rPr>
          <w:rFonts w:ascii="Times New Roman" w:eastAsia="宋体" w:hAnsi="Times New Roman" w:cs="Calibri"/>
          <w:b/>
          <w:bCs/>
          <w:sz w:val="21"/>
          <w:szCs w:val="21"/>
        </w:rPr>
      </w:pPr>
    </w:p>
    <w:p w14:paraId="11A7BE0A" w14:textId="71F3138E" w:rsidR="00A651A0" w:rsidRDefault="00A651A0" w:rsidP="00A651A0">
      <w:pPr>
        <w:rPr>
          <w:rFonts w:ascii="Times New Roman" w:eastAsia="宋体" w:hAnsi="Times New Roman"/>
          <w:color w:val="FF0000"/>
          <w:spacing w:val="-3"/>
        </w:rPr>
      </w:pPr>
      <w:r>
        <w:rPr>
          <w:rFonts w:ascii="Times New Roman" w:eastAsia="宋体" w:hAnsi="Times New Roman" w:hint="eastAsia"/>
          <w:color w:val="FF0000"/>
          <w:spacing w:val="-3"/>
        </w:rPr>
        <w:t>项目咨询</w:t>
      </w:r>
      <w:r>
        <w:rPr>
          <w:rFonts w:ascii="Times New Roman" w:eastAsia="宋体" w:hAnsi="Times New Roman"/>
          <w:color w:val="FF0000"/>
          <w:spacing w:val="-3"/>
        </w:rPr>
        <w:t>QQ</w:t>
      </w:r>
      <w:r>
        <w:rPr>
          <w:rFonts w:ascii="Times New Roman" w:eastAsia="宋体" w:hAnsi="Times New Roman" w:hint="eastAsia"/>
          <w:color w:val="FF0000"/>
          <w:spacing w:val="-3"/>
        </w:rPr>
        <w:t>群：</w:t>
      </w:r>
      <w:r w:rsidR="00CE58DA" w:rsidRPr="00CE58DA">
        <w:rPr>
          <w:rFonts w:ascii="Times New Roman" w:eastAsia="宋体" w:hAnsi="Times New Roman"/>
          <w:color w:val="FF0000"/>
          <w:spacing w:val="-3"/>
        </w:rPr>
        <w:t>925278909</w:t>
      </w:r>
    </w:p>
    <w:p w14:paraId="299C835D" w14:textId="0C0CF61D" w:rsidR="00F31EDB" w:rsidRPr="008D0DAF" w:rsidRDefault="00F31EDB" w:rsidP="00FD74C6">
      <w:pPr>
        <w:spacing w:line="360" w:lineRule="auto"/>
        <w:rPr>
          <w:rFonts w:ascii="Times New Roman" w:eastAsia="宋体" w:hAnsi="Times New Roman" w:cs="Calibri"/>
          <w:spacing w:val="-3"/>
          <w:szCs w:val="21"/>
        </w:rPr>
      </w:pPr>
      <w:r w:rsidRPr="008D0DAF">
        <w:rPr>
          <w:rFonts w:ascii="Times New Roman" w:eastAsia="宋体" w:hAnsi="Times New Roman" w:cs="Calibri"/>
          <w:spacing w:val="-3"/>
        </w:rPr>
        <w:t>电话：</w:t>
      </w:r>
      <w:r w:rsidRPr="008D0DAF">
        <w:rPr>
          <w:rFonts w:ascii="Times New Roman" w:eastAsia="宋体" w:hAnsi="Times New Roman" w:cs="Calibri"/>
          <w:spacing w:val="-3"/>
        </w:rPr>
        <w:t>021-34712175; 021-34689662; 13601838945</w:t>
      </w:r>
    </w:p>
    <w:p w14:paraId="6189803B" w14:textId="51C11B08" w:rsidR="00F31EDB" w:rsidRPr="008D0DAF" w:rsidRDefault="00F31EDB" w:rsidP="00FD74C6">
      <w:pPr>
        <w:spacing w:line="360" w:lineRule="auto"/>
        <w:rPr>
          <w:rFonts w:ascii="Times New Roman" w:eastAsia="宋体" w:hAnsi="Times New Roman" w:cs="Calibri"/>
          <w:spacing w:val="-3"/>
        </w:rPr>
      </w:pPr>
      <w:r w:rsidRPr="008D0DAF">
        <w:rPr>
          <w:rFonts w:ascii="Times New Roman" w:eastAsia="宋体" w:hAnsi="Times New Roman" w:cs="Calibri"/>
          <w:spacing w:val="-3"/>
        </w:rPr>
        <w:t>咨询电邮：</w:t>
      </w:r>
      <w:r w:rsidR="00004F1A" w:rsidRPr="00004F1A">
        <w:rPr>
          <w:rStyle w:val="a9"/>
          <w:rFonts w:ascii="Times New Roman" w:eastAsia="宋体" w:hAnsi="Times New Roman" w:cs="Calibri"/>
          <w:color w:val="0000FF"/>
        </w:rPr>
        <w:t>info@safchina.org</w:t>
      </w:r>
    </w:p>
    <w:p w14:paraId="73092FC5" w14:textId="77777777" w:rsidR="00F31EDB" w:rsidRPr="008D0DAF" w:rsidRDefault="00F31EDB" w:rsidP="00FD74C6">
      <w:pPr>
        <w:spacing w:line="360" w:lineRule="auto"/>
        <w:rPr>
          <w:rFonts w:ascii="Times New Roman" w:eastAsia="宋体" w:hAnsi="Times New Roman" w:cs="Calibri"/>
          <w:color w:val="0000FF"/>
          <w:u w:val="single"/>
        </w:rPr>
      </w:pPr>
      <w:r w:rsidRPr="008D0DAF">
        <w:rPr>
          <w:rFonts w:ascii="Times New Roman" w:eastAsia="宋体" w:hAnsi="Times New Roman" w:cs="Calibri"/>
          <w:spacing w:val="-3"/>
        </w:rPr>
        <w:t>官网：</w:t>
      </w:r>
      <w:hyperlink r:id="rId10" w:history="1">
        <w:r w:rsidRPr="008D0DAF">
          <w:rPr>
            <w:rStyle w:val="a9"/>
            <w:rFonts w:ascii="Times New Roman" w:eastAsia="宋体" w:hAnsi="Times New Roman" w:cs="Calibri"/>
            <w:color w:val="0000FF"/>
          </w:rPr>
          <w:t>https://www.safchina.cn/</w:t>
        </w:r>
      </w:hyperlink>
    </w:p>
    <w:p w14:paraId="427A9EB0" w14:textId="77777777" w:rsidR="00F31EDB" w:rsidRPr="008D0DAF" w:rsidRDefault="00F31EDB" w:rsidP="00FD74C6">
      <w:pPr>
        <w:overflowPunct w:val="0"/>
        <w:spacing w:before="1" w:line="360" w:lineRule="auto"/>
        <w:ind w:right="210"/>
        <w:rPr>
          <w:rFonts w:ascii="Times New Roman" w:eastAsia="宋体" w:hAnsi="Times New Roman" w:cs="Calibri"/>
        </w:rPr>
      </w:pPr>
      <w:r w:rsidRPr="008D0DAF">
        <w:rPr>
          <w:rFonts w:ascii="Times New Roman" w:eastAsia="宋体" w:hAnsi="Times New Roman" w:cs="Calibri"/>
        </w:rPr>
        <w:t xml:space="preserve">SAF </w:t>
      </w:r>
      <w:proofErr w:type="gramStart"/>
      <w:r w:rsidRPr="008D0DAF">
        <w:rPr>
          <w:rFonts w:ascii="Times New Roman" w:eastAsia="宋体" w:hAnsi="Times New Roman" w:cs="Calibri"/>
        </w:rPr>
        <w:t>微信公众号</w:t>
      </w:r>
      <w:proofErr w:type="gramEnd"/>
      <w:r w:rsidRPr="008D0DAF">
        <w:rPr>
          <w:rFonts w:ascii="Times New Roman" w:eastAsia="宋体" w:hAnsi="Times New Roman" w:cs="Calibri"/>
        </w:rPr>
        <w:t>：</w:t>
      </w:r>
      <w:r w:rsidRPr="008D0DAF">
        <w:rPr>
          <w:rFonts w:ascii="Times New Roman" w:eastAsia="宋体" w:hAnsi="Times New Roman" w:cs="Calibri"/>
        </w:rPr>
        <w:t xml:space="preserve">SAF </w:t>
      </w:r>
      <w:r w:rsidRPr="008D0DAF">
        <w:rPr>
          <w:rFonts w:ascii="Times New Roman" w:eastAsia="宋体" w:hAnsi="Times New Roman" w:cs="Calibri"/>
        </w:rPr>
        <w:t>海外名校交流</w:t>
      </w:r>
    </w:p>
    <w:p w14:paraId="26516A3A" w14:textId="0F13A0E0" w:rsidR="009D126B" w:rsidRPr="008D0DAF" w:rsidRDefault="00F31EDB" w:rsidP="008D0DAF">
      <w:pPr>
        <w:spacing w:line="360" w:lineRule="auto"/>
        <w:rPr>
          <w:rFonts w:ascii="Times New Roman" w:eastAsia="宋体" w:hAnsi="Times New Roman" w:cs="Calibri"/>
        </w:rPr>
      </w:pPr>
      <w:r w:rsidRPr="008D0DAF">
        <w:rPr>
          <w:rFonts w:ascii="Times New Roman" w:eastAsia="宋体" w:hAnsi="Times New Roman" w:cs="Calibri"/>
          <w:noProof/>
        </w:rPr>
        <w:lastRenderedPageBreak/>
        <w:drawing>
          <wp:inline distT="0" distB="0" distL="0" distR="0" wp14:anchorId="0F6D691E" wp14:editId="0F421F97">
            <wp:extent cx="1346200" cy="444500"/>
            <wp:effectExtent l="0" t="0" r="6350" b="12700"/>
            <wp:docPr id="373865730" name="图片 2"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卡通人物&#10;&#10;中度可信度描述已自动生成"/>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346200" cy="444500"/>
                    </a:xfrm>
                    <a:prstGeom prst="rect">
                      <a:avLst/>
                    </a:prstGeom>
                    <a:noFill/>
                    <a:ln>
                      <a:noFill/>
                    </a:ln>
                  </pic:spPr>
                </pic:pic>
              </a:graphicData>
            </a:graphic>
          </wp:inline>
        </w:drawing>
      </w:r>
    </w:p>
    <w:sectPr w:rsidR="009D126B" w:rsidRPr="008D0DAF" w:rsidSect="00AE7C8E">
      <w:headerReference w:type="default" r:id="rId13"/>
      <w:type w:val="continuous"/>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D208C" w14:textId="77777777" w:rsidR="00C25F08" w:rsidRDefault="00C25F08" w:rsidP="009D126B">
      <w:r>
        <w:separator/>
      </w:r>
    </w:p>
  </w:endnote>
  <w:endnote w:type="continuationSeparator" w:id="0">
    <w:p w14:paraId="158D35C0" w14:textId="77777777" w:rsidR="00C25F08" w:rsidRDefault="00C25F08" w:rsidP="009D1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C9442" w14:textId="77777777" w:rsidR="00C25F08" w:rsidRDefault="00C25F08" w:rsidP="009D126B">
      <w:r>
        <w:separator/>
      </w:r>
    </w:p>
  </w:footnote>
  <w:footnote w:type="continuationSeparator" w:id="0">
    <w:p w14:paraId="1DC7C567" w14:textId="77777777" w:rsidR="00C25F08" w:rsidRDefault="00C25F08" w:rsidP="009D12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52A0F" w14:textId="157012C0" w:rsidR="00E617D9" w:rsidRDefault="00E617D9" w:rsidP="00E617D9">
    <w:r>
      <w:rPr>
        <w:noProof/>
      </w:rPr>
      <w:drawing>
        <wp:inline distT="0" distB="0" distL="0" distR="0" wp14:anchorId="078C14C3" wp14:editId="037B7A82">
          <wp:extent cx="914400" cy="490330"/>
          <wp:effectExtent l="0" t="0" r="0" b="5080"/>
          <wp:docPr id="55029014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290141" name="图片 550290141"/>
                  <pic:cNvPicPr/>
                </pic:nvPicPr>
                <pic:blipFill>
                  <a:blip r:embed="rId1">
                    <a:extLst>
                      <a:ext uri="{28A0092B-C50C-407E-A947-70E740481C1C}">
                        <a14:useLocalDpi xmlns:a14="http://schemas.microsoft.com/office/drawing/2010/main" val="0"/>
                      </a:ext>
                    </a:extLst>
                  </a:blip>
                  <a:stretch>
                    <a:fillRect/>
                  </a:stretch>
                </pic:blipFill>
                <pic:spPr>
                  <a:xfrm>
                    <a:off x="0" y="0"/>
                    <a:ext cx="922492" cy="4946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5101"/>
    <w:multiLevelType w:val="hybridMultilevel"/>
    <w:tmpl w:val="C33A05CE"/>
    <w:lvl w:ilvl="0" w:tplc="4C801FE4">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DCB59CE"/>
    <w:multiLevelType w:val="hybridMultilevel"/>
    <w:tmpl w:val="337ED5A4"/>
    <w:lvl w:ilvl="0" w:tplc="64ACA866">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 w15:restartNumberingAfterBreak="0">
    <w:nsid w:val="0EB85C3F"/>
    <w:multiLevelType w:val="hybridMultilevel"/>
    <w:tmpl w:val="34E24562"/>
    <w:lvl w:ilvl="0" w:tplc="BB56848A">
      <w:start w:val="3"/>
      <w:numFmt w:val="japaneseCounting"/>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0EE06BFD"/>
    <w:multiLevelType w:val="multilevel"/>
    <w:tmpl w:val="0EE06BFD"/>
    <w:lvl w:ilvl="0">
      <w:start w:val="1"/>
      <w:numFmt w:val="decimal"/>
      <w:lvlText w:val="%1)"/>
      <w:lvlJc w:val="left"/>
      <w:pPr>
        <w:ind w:left="862" w:hanging="440"/>
      </w:pPr>
    </w:lvl>
    <w:lvl w:ilvl="1">
      <w:start w:val="1"/>
      <w:numFmt w:val="lowerLetter"/>
      <w:lvlText w:val="%2)"/>
      <w:lvlJc w:val="left"/>
      <w:pPr>
        <w:ind w:left="1302" w:hanging="440"/>
      </w:pPr>
    </w:lvl>
    <w:lvl w:ilvl="2">
      <w:start w:val="1"/>
      <w:numFmt w:val="lowerRoman"/>
      <w:lvlText w:val="%3."/>
      <w:lvlJc w:val="right"/>
      <w:pPr>
        <w:ind w:left="1742" w:hanging="440"/>
      </w:pPr>
    </w:lvl>
    <w:lvl w:ilvl="3">
      <w:start w:val="1"/>
      <w:numFmt w:val="decimal"/>
      <w:lvlText w:val="%4."/>
      <w:lvlJc w:val="left"/>
      <w:pPr>
        <w:ind w:left="2182" w:hanging="440"/>
      </w:pPr>
    </w:lvl>
    <w:lvl w:ilvl="4">
      <w:start w:val="1"/>
      <w:numFmt w:val="lowerLetter"/>
      <w:lvlText w:val="%5)"/>
      <w:lvlJc w:val="left"/>
      <w:pPr>
        <w:ind w:left="2622" w:hanging="440"/>
      </w:pPr>
    </w:lvl>
    <w:lvl w:ilvl="5">
      <w:start w:val="1"/>
      <w:numFmt w:val="lowerRoman"/>
      <w:lvlText w:val="%6."/>
      <w:lvlJc w:val="right"/>
      <w:pPr>
        <w:ind w:left="3062" w:hanging="440"/>
      </w:pPr>
    </w:lvl>
    <w:lvl w:ilvl="6">
      <w:start w:val="1"/>
      <w:numFmt w:val="decimal"/>
      <w:lvlText w:val="%7."/>
      <w:lvlJc w:val="left"/>
      <w:pPr>
        <w:ind w:left="3502" w:hanging="440"/>
      </w:pPr>
    </w:lvl>
    <w:lvl w:ilvl="7">
      <w:start w:val="1"/>
      <w:numFmt w:val="lowerLetter"/>
      <w:lvlText w:val="%8)"/>
      <w:lvlJc w:val="left"/>
      <w:pPr>
        <w:ind w:left="3942" w:hanging="440"/>
      </w:pPr>
    </w:lvl>
    <w:lvl w:ilvl="8">
      <w:start w:val="1"/>
      <w:numFmt w:val="lowerRoman"/>
      <w:lvlText w:val="%9."/>
      <w:lvlJc w:val="right"/>
      <w:pPr>
        <w:ind w:left="4382" w:hanging="440"/>
      </w:pPr>
    </w:lvl>
  </w:abstractNum>
  <w:abstractNum w:abstractNumId="4" w15:restartNumberingAfterBreak="0">
    <w:nsid w:val="111C1D59"/>
    <w:multiLevelType w:val="hybridMultilevel"/>
    <w:tmpl w:val="2CD2E03C"/>
    <w:lvl w:ilvl="0" w:tplc="64ACA866">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13D762F1"/>
    <w:multiLevelType w:val="hybridMultilevel"/>
    <w:tmpl w:val="E5F8DC14"/>
    <w:lvl w:ilvl="0" w:tplc="FFFFFFFF">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6" w15:restartNumberingAfterBreak="0">
    <w:nsid w:val="14425EB3"/>
    <w:multiLevelType w:val="hybridMultilevel"/>
    <w:tmpl w:val="9CD40D54"/>
    <w:lvl w:ilvl="0" w:tplc="99888D98">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7" w15:restartNumberingAfterBreak="0">
    <w:nsid w:val="1B8903EC"/>
    <w:multiLevelType w:val="hybridMultilevel"/>
    <w:tmpl w:val="4880DECC"/>
    <w:lvl w:ilvl="0" w:tplc="04090011">
      <w:start w:val="1"/>
      <w:numFmt w:val="decimal"/>
      <w:lvlText w:val="%1)"/>
      <w:lvlJc w:val="left"/>
      <w:pPr>
        <w:ind w:left="360" w:hanging="360"/>
      </w:pPr>
      <w:rPr>
        <w:rFonts w:hint="default"/>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8" w15:restartNumberingAfterBreak="0">
    <w:nsid w:val="1CAF2375"/>
    <w:multiLevelType w:val="hybridMultilevel"/>
    <w:tmpl w:val="0EBED058"/>
    <w:lvl w:ilvl="0" w:tplc="04090003">
      <w:start w:val="1"/>
      <w:numFmt w:val="bullet"/>
      <w:lvlText w:val="o"/>
      <w:lvlJc w:val="left"/>
      <w:pPr>
        <w:ind w:left="1070" w:hanging="440"/>
      </w:pPr>
      <w:rPr>
        <w:rFonts w:ascii="Courier New" w:hAnsi="Courier New" w:cs="Courier New" w:hint="default"/>
      </w:rPr>
    </w:lvl>
    <w:lvl w:ilvl="1" w:tplc="04090003" w:tentative="1">
      <w:start w:val="1"/>
      <w:numFmt w:val="bullet"/>
      <w:lvlText w:val=""/>
      <w:lvlJc w:val="left"/>
      <w:pPr>
        <w:ind w:left="1510" w:hanging="440"/>
      </w:pPr>
      <w:rPr>
        <w:rFonts w:ascii="Wingdings" w:hAnsi="Wingdings" w:hint="default"/>
      </w:rPr>
    </w:lvl>
    <w:lvl w:ilvl="2" w:tplc="04090005"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3" w:tentative="1">
      <w:start w:val="1"/>
      <w:numFmt w:val="bullet"/>
      <w:lvlText w:val=""/>
      <w:lvlJc w:val="left"/>
      <w:pPr>
        <w:ind w:left="2830" w:hanging="440"/>
      </w:pPr>
      <w:rPr>
        <w:rFonts w:ascii="Wingdings" w:hAnsi="Wingdings" w:hint="default"/>
      </w:rPr>
    </w:lvl>
    <w:lvl w:ilvl="5" w:tplc="04090005"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3" w:tentative="1">
      <w:start w:val="1"/>
      <w:numFmt w:val="bullet"/>
      <w:lvlText w:val=""/>
      <w:lvlJc w:val="left"/>
      <w:pPr>
        <w:ind w:left="4150" w:hanging="440"/>
      </w:pPr>
      <w:rPr>
        <w:rFonts w:ascii="Wingdings" w:hAnsi="Wingdings" w:hint="default"/>
      </w:rPr>
    </w:lvl>
    <w:lvl w:ilvl="8" w:tplc="04090005" w:tentative="1">
      <w:start w:val="1"/>
      <w:numFmt w:val="bullet"/>
      <w:lvlText w:val=""/>
      <w:lvlJc w:val="left"/>
      <w:pPr>
        <w:ind w:left="4590" w:hanging="440"/>
      </w:pPr>
      <w:rPr>
        <w:rFonts w:ascii="Wingdings" w:hAnsi="Wingdings" w:hint="default"/>
      </w:rPr>
    </w:lvl>
  </w:abstractNum>
  <w:abstractNum w:abstractNumId="9" w15:restartNumberingAfterBreak="0">
    <w:nsid w:val="1E236413"/>
    <w:multiLevelType w:val="hybridMultilevel"/>
    <w:tmpl w:val="08DE771A"/>
    <w:lvl w:ilvl="0" w:tplc="178E1E74">
      <w:start w:val="3"/>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2A570549"/>
    <w:multiLevelType w:val="hybridMultilevel"/>
    <w:tmpl w:val="A6D00D06"/>
    <w:lvl w:ilvl="0" w:tplc="D4429972">
      <w:start w:val="1"/>
      <w:numFmt w:val="bullet"/>
      <w:lvlText w:val=""/>
      <w:lvlJc w:val="left"/>
      <w:pPr>
        <w:ind w:left="1300" w:hanging="440"/>
      </w:pPr>
      <w:rPr>
        <w:rFonts w:ascii="Wingdings" w:hAnsi="Wingdings" w:hint="default"/>
        <w:sz w:val="10"/>
        <w:szCs w:val="10"/>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1" w15:restartNumberingAfterBreak="0">
    <w:nsid w:val="2C29594D"/>
    <w:multiLevelType w:val="hybridMultilevel"/>
    <w:tmpl w:val="37982762"/>
    <w:lvl w:ilvl="0" w:tplc="FFFFFFFF">
      <w:start w:val="1"/>
      <w:numFmt w:val="decimal"/>
      <w:lvlText w:val="%1."/>
      <w:lvlJc w:val="left"/>
      <w:pPr>
        <w:ind w:left="360" w:hanging="360"/>
      </w:pPr>
      <w:rPr>
        <w:rFonts w:hint="default"/>
      </w:rPr>
    </w:lvl>
    <w:lvl w:ilvl="1" w:tplc="99888D98">
      <w:start w:val="1"/>
      <w:numFmt w:val="bullet"/>
      <w:lvlText w:val=""/>
      <w:lvlJc w:val="left"/>
      <w:pPr>
        <w:ind w:left="840" w:hanging="420"/>
      </w:pPr>
      <w:rPr>
        <w:rFonts w:ascii="Wingdings" w:hAnsi="Wingdings" w:hint="default"/>
      </w:r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2" w15:restartNumberingAfterBreak="0">
    <w:nsid w:val="2CA44477"/>
    <w:multiLevelType w:val="hybridMultilevel"/>
    <w:tmpl w:val="E1A29856"/>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2D037BD4"/>
    <w:multiLevelType w:val="multilevel"/>
    <w:tmpl w:val="2D037B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0D7EA8"/>
    <w:multiLevelType w:val="hybridMultilevel"/>
    <w:tmpl w:val="E5F8DC14"/>
    <w:lvl w:ilvl="0" w:tplc="FFFFFFFF">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5" w15:restartNumberingAfterBreak="0">
    <w:nsid w:val="31111836"/>
    <w:multiLevelType w:val="hybridMultilevel"/>
    <w:tmpl w:val="B900B526"/>
    <w:lvl w:ilvl="0" w:tplc="04090011">
      <w:start w:val="1"/>
      <w:numFmt w:val="decimal"/>
      <w:lvlText w:val="%1)"/>
      <w:lvlJc w:val="left"/>
      <w:pPr>
        <w:ind w:left="360" w:hanging="360"/>
      </w:pPr>
      <w:rPr>
        <w:rFonts w:hint="default"/>
      </w:rPr>
    </w:lvl>
    <w:lvl w:ilvl="1" w:tplc="FFFFFFFF">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6" w15:restartNumberingAfterBreak="0">
    <w:nsid w:val="31A54D84"/>
    <w:multiLevelType w:val="hybridMultilevel"/>
    <w:tmpl w:val="A4A603C4"/>
    <w:lvl w:ilvl="0" w:tplc="CAF48A8C">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381266DC"/>
    <w:multiLevelType w:val="singleLevel"/>
    <w:tmpl w:val="381266DC"/>
    <w:lvl w:ilvl="0">
      <w:start w:val="4"/>
      <w:numFmt w:val="decimal"/>
      <w:lvlText w:val="%1)"/>
      <w:lvlJc w:val="left"/>
      <w:pPr>
        <w:tabs>
          <w:tab w:val="left" w:pos="312"/>
        </w:tabs>
      </w:pPr>
    </w:lvl>
  </w:abstractNum>
  <w:abstractNum w:abstractNumId="18" w15:restartNumberingAfterBreak="0">
    <w:nsid w:val="39720FE5"/>
    <w:multiLevelType w:val="multilevel"/>
    <w:tmpl w:val="39720FE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D0076DE"/>
    <w:multiLevelType w:val="hybridMultilevel"/>
    <w:tmpl w:val="C9B017FA"/>
    <w:lvl w:ilvl="0" w:tplc="99888D98">
      <w:start w:val="1"/>
      <w:numFmt w:val="bullet"/>
      <w:lvlText w:val=""/>
      <w:lvlJc w:val="left"/>
      <w:pPr>
        <w:ind w:left="1100" w:hanging="440"/>
      </w:pPr>
      <w:rPr>
        <w:rFonts w:ascii="Wingdings" w:hAnsi="Wingdings" w:hint="default"/>
      </w:rPr>
    </w:lvl>
    <w:lvl w:ilvl="1" w:tplc="04090003" w:tentative="1">
      <w:start w:val="1"/>
      <w:numFmt w:val="bullet"/>
      <w:lvlText w:val=""/>
      <w:lvlJc w:val="left"/>
      <w:pPr>
        <w:ind w:left="1540" w:hanging="440"/>
      </w:pPr>
      <w:rPr>
        <w:rFonts w:ascii="Wingdings" w:hAnsi="Wingdings" w:hint="default"/>
      </w:rPr>
    </w:lvl>
    <w:lvl w:ilvl="2" w:tplc="04090005" w:tentative="1">
      <w:start w:val="1"/>
      <w:numFmt w:val="bullet"/>
      <w:lvlText w:val=""/>
      <w:lvlJc w:val="left"/>
      <w:pPr>
        <w:ind w:left="1980" w:hanging="440"/>
      </w:pPr>
      <w:rPr>
        <w:rFonts w:ascii="Wingdings" w:hAnsi="Wingdings" w:hint="default"/>
      </w:rPr>
    </w:lvl>
    <w:lvl w:ilvl="3" w:tplc="04090001" w:tentative="1">
      <w:start w:val="1"/>
      <w:numFmt w:val="bullet"/>
      <w:lvlText w:val=""/>
      <w:lvlJc w:val="left"/>
      <w:pPr>
        <w:ind w:left="2420" w:hanging="440"/>
      </w:pPr>
      <w:rPr>
        <w:rFonts w:ascii="Wingdings" w:hAnsi="Wingdings" w:hint="default"/>
      </w:rPr>
    </w:lvl>
    <w:lvl w:ilvl="4" w:tplc="04090003" w:tentative="1">
      <w:start w:val="1"/>
      <w:numFmt w:val="bullet"/>
      <w:lvlText w:val=""/>
      <w:lvlJc w:val="left"/>
      <w:pPr>
        <w:ind w:left="2860" w:hanging="440"/>
      </w:pPr>
      <w:rPr>
        <w:rFonts w:ascii="Wingdings" w:hAnsi="Wingdings" w:hint="default"/>
      </w:rPr>
    </w:lvl>
    <w:lvl w:ilvl="5" w:tplc="04090005" w:tentative="1">
      <w:start w:val="1"/>
      <w:numFmt w:val="bullet"/>
      <w:lvlText w:val=""/>
      <w:lvlJc w:val="left"/>
      <w:pPr>
        <w:ind w:left="3300" w:hanging="440"/>
      </w:pPr>
      <w:rPr>
        <w:rFonts w:ascii="Wingdings" w:hAnsi="Wingdings" w:hint="default"/>
      </w:rPr>
    </w:lvl>
    <w:lvl w:ilvl="6" w:tplc="04090001" w:tentative="1">
      <w:start w:val="1"/>
      <w:numFmt w:val="bullet"/>
      <w:lvlText w:val=""/>
      <w:lvlJc w:val="left"/>
      <w:pPr>
        <w:ind w:left="3740" w:hanging="440"/>
      </w:pPr>
      <w:rPr>
        <w:rFonts w:ascii="Wingdings" w:hAnsi="Wingdings" w:hint="default"/>
      </w:rPr>
    </w:lvl>
    <w:lvl w:ilvl="7" w:tplc="04090003" w:tentative="1">
      <w:start w:val="1"/>
      <w:numFmt w:val="bullet"/>
      <w:lvlText w:val=""/>
      <w:lvlJc w:val="left"/>
      <w:pPr>
        <w:ind w:left="4180" w:hanging="440"/>
      </w:pPr>
      <w:rPr>
        <w:rFonts w:ascii="Wingdings" w:hAnsi="Wingdings" w:hint="default"/>
      </w:rPr>
    </w:lvl>
    <w:lvl w:ilvl="8" w:tplc="04090005" w:tentative="1">
      <w:start w:val="1"/>
      <w:numFmt w:val="bullet"/>
      <w:lvlText w:val=""/>
      <w:lvlJc w:val="left"/>
      <w:pPr>
        <w:ind w:left="4620" w:hanging="440"/>
      </w:pPr>
      <w:rPr>
        <w:rFonts w:ascii="Wingdings" w:hAnsi="Wingdings" w:hint="default"/>
      </w:rPr>
    </w:lvl>
  </w:abstractNum>
  <w:abstractNum w:abstractNumId="20" w15:restartNumberingAfterBreak="0">
    <w:nsid w:val="3EE21C66"/>
    <w:multiLevelType w:val="hybridMultilevel"/>
    <w:tmpl w:val="1ACA3692"/>
    <w:lvl w:ilvl="0" w:tplc="B2F60F76">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1" w15:restartNumberingAfterBreak="0">
    <w:nsid w:val="412A33E1"/>
    <w:multiLevelType w:val="multilevel"/>
    <w:tmpl w:val="412A33E1"/>
    <w:lvl w:ilvl="0">
      <w:start w:val="1"/>
      <w:numFmt w:val="decimal"/>
      <w:lvlText w:val="%1)"/>
      <w:lvlJc w:val="left"/>
      <w:pPr>
        <w:ind w:left="860" w:hanging="440"/>
      </w:p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2" w15:restartNumberingAfterBreak="0">
    <w:nsid w:val="446511CB"/>
    <w:multiLevelType w:val="hybridMultilevel"/>
    <w:tmpl w:val="ACE2E776"/>
    <w:lvl w:ilvl="0" w:tplc="04090003">
      <w:start w:val="1"/>
      <w:numFmt w:val="bullet"/>
      <w:lvlText w:val="o"/>
      <w:lvlJc w:val="left"/>
      <w:pPr>
        <w:ind w:left="880" w:hanging="440"/>
      </w:pPr>
      <w:rPr>
        <w:rFonts w:ascii="Courier New" w:hAnsi="Courier New" w:cs="Courier New"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3" w15:restartNumberingAfterBreak="0">
    <w:nsid w:val="45550E92"/>
    <w:multiLevelType w:val="hybridMultilevel"/>
    <w:tmpl w:val="A560E06C"/>
    <w:lvl w:ilvl="0" w:tplc="6B9E0944">
      <w:start w:val="1"/>
      <w:numFmt w:val="bullet"/>
      <w:lvlText w:val=""/>
      <w:lvlJc w:val="left"/>
      <w:pPr>
        <w:ind w:left="440" w:hanging="440"/>
      </w:pPr>
      <w:rPr>
        <w:rFonts w:ascii="Wingdings" w:hAnsi="Wingdings" w:hint="default"/>
        <w:color w:val="auto"/>
      </w:rPr>
    </w:lvl>
    <w:lvl w:ilvl="1" w:tplc="FFFFFFFF" w:tentative="1">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4" w15:restartNumberingAfterBreak="0">
    <w:nsid w:val="4AA02888"/>
    <w:multiLevelType w:val="multilevel"/>
    <w:tmpl w:val="4AA02888"/>
    <w:lvl w:ilvl="0">
      <w:start w:val="1"/>
      <w:numFmt w:val="decimal"/>
      <w:lvlText w:val="%1）"/>
      <w:lvlJc w:val="left"/>
      <w:pPr>
        <w:ind w:left="862" w:hanging="360"/>
      </w:pPr>
      <w:rPr>
        <w:rFonts w:hint="default"/>
      </w:rPr>
    </w:lvl>
    <w:lvl w:ilvl="1">
      <w:start w:val="1"/>
      <w:numFmt w:val="lowerLetter"/>
      <w:lvlText w:val="%2)"/>
      <w:lvlJc w:val="left"/>
      <w:pPr>
        <w:ind w:left="1342" w:hanging="420"/>
      </w:pPr>
    </w:lvl>
    <w:lvl w:ilvl="2">
      <w:start w:val="1"/>
      <w:numFmt w:val="lowerRoman"/>
      <w:lvlText w:val="%3."/>
      <w:lvlJc w:val="right"/>
      <w:pPr>
        <w:ind w:left="1762" w:hanging="420"/>
      </w:pPr>
    </w:lvl>
    <w:lvl w:ilvl="3">
      <w:start w:val="1"/>
      <w:numFmt w:val="decimal"/>
      <w:lvlText w:val="%4."/>
      <w:lvlJc w:val="left"/>
      <w:pPr>
        <w:ind w:left="2182" w:hanging="420"/>
      </w:pPr>
    </w:lvl>
    <w:lvl w:ilvl="4">
      <w:start w:val="1"/>
      <w:numFmt w:val="lowerLetter"/>
      <w:lvlText w:val="%5)"/>
      <w:lvlJc w:val="left"/>
      <w:pPr>
        <w:ind w:left="2602" w:hanging="420"/>
      </w:pPr>
    </w:lvl>
    <w:lvl w:ilvl="5">
      <w:start w:val="1"/>
      <w:numFmt w:val="lowerRoman"/>
      <w:lvlText w:val="%6."/>
      <w:lvlJc w:val="right"/>
      <w:pPr>
        <w:ind w:left="3022" w:hanging="420"/>
      </w:pPr>
    </w:lvl>
    <w:lvl w:ilvl="6">
      <w:start w:val="1"/>
      <w:numFmt w:val="decimal"/>
      <w:lvlText w:val="%7."/>
      <w:lvlJc w:val="left"/>
      <w:pPr>
        <w:ind w:left="3442" w:hanging="420"/>
      </w:pPr>
    </w:lvl>
    <w:lvl w:ilvl="7">
      <w:start w:val="1"/>
      <w:numFmt w:val="lowerLetter"/>
      <w:lvlText w:val="%8)"/>
      <w:lvlJc w:val="left"/>
      <w:pPr>
        <w:ind w:left="3862" w:hanging="420"/>
      </w:pPr>
    </w:lvl>
    <w:lvl w:ilvl="8">
      <w:start w:val="1"/>
      <w:numFmt w:val="lowerRoman"/>
      <w:lvlText w:val="%9."/>
      <w:lvlJc w:val="right"/>
      <w:pPr>
        <w:ind w:left="4282" w:hanging="420"/>
      </w:pPr>
    </w:lvl>
  </w:abstractNum>
  <w:abstractNum w:abstractNumId="25" w15:restartNumberingAfterBreak="0">
    <w:nsid w:val="4BE426CE"/>
    <w:multiLevelType w:val="hybridMultilevel"/>
    <w:tmpl w:val="A69423E6"/>
    <w:lvl w:ilvl="0" w:tplc="FFFFFFFF">
      <w:start w:val="1"/>
      <w:numFmt w:val="decimal"/>
      <w:lvlText w:val="%1)"/>
      <w:lvlJc w:val="left"/>
      <w:pPr>
        <w:ind w:left="360" w:hanging="360"/>
      </w:pPr>
      <w:rPr>
        <w:rFonts w:hint="default"/>
      </w:rPr>
    </w:lvl>
    <w:lvl w:ilvl="1" w:tplc="99888D98">
      <w:start w:val="1"/>
      <w:numFmt w:val="bullet"/>
      <w:lvlText w:val=""/>
      <w:lvlJc w:val="left"/>
      <w:pPr>
        <w:ind w:left="880" w:hanging="440"/>
      </w:pPr>
      <w:rPr>
        <w:rFonts w:ascii="Wingdings" w:hAnsi="Wingdings" w:hint="default"/>
      </w:r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6" w15:restartNumberingAfterBreak="0">
    <w:nsid w:val="5308127B"/>
    <w:multiLevelType w:val="hybridMultilevel"/>
    <w:tmpl w:val="576AEA32"/>
    <w:lvl w:ilvl="0" w:tplc="04090001">
      <w:start w:val="1"/>
      <w:numFmt w:val="bullet"/>
      <w:lvlText w:val=""/>
      <w:lvlJc w:val="left"/>
      <w:pPr>
        <w:ind w:left="440" w:hanging="440"/>
      </w:pPr>
      <w:rPr>
        <w:rFonts w:ascii="Symbol" w:hAnsi="Symbol" w:hint="default"/>
      </w:rPr>
    </w:lvl>
    <w:lvl w:ilvl="1" w:tplc="04090003">
      <w:start w:val="1"/>
      <w:numFmt w:val="bullet"/>
      <w:lvlText w:val=""/>
      <w:lvlJc w:val="left"/>
      <w:pPr>
        <w:ind w:left="880" w:hanging="440"/>
      </w:pPr>
      <w:rPr>
        <w:rFonts w:ascii="Wingdings" w:hAnsi="Wingdings" w:hint="default"/>
      </w:rPr>
    </w:lvl>
    <w:lvl w:ilvl="2" w:tplc="04090005">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7" w15:restartNumberingAfterBreak="0">
    <w:nsid w:val="566C3DDB"/>
    <w:multiLevelType w:val="multilevel"/>
    <w:tmpl w:val="566C3DDB"/>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28" w15:restartNumberingAfterBreak="0">
    <w:nsid w:val="599F792E"/>
    <w:multiLevelType w:val="hybridMultilevel"/>
    <w:tmpl w:val="428A3454"/>
    <w:lvl w:ilvl="0" w:tplc="2AF2F00A">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9" w15:restartNumberingAfterBreak="0">
    <w:nsid w:val="5BB568F0"/>
    <w:multiLevelType w:val="hybridMultilevel"/>
    <w:tmpl w:val="01A2FC0C"/>
    <w:lvl w:ilvl="0" w:tplc="04090011">
      <w:start w:val="1"/>
      <w:numFmt w:val="decimal"/>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30" w15:restartNumberingAfterBreak="0">
    <w:nsid w:val="5F452304"/>
    <w:multiLevelType w:val="multilevel"/>
    <w:tmpl w:val="5F452304"/>
    <w:lvl w:ilvl="0">
      <w:start w:val="1"/>
      <w:numFmt w:val="bullet"/>
      <w:lvlText w:val="o"/>
      <w:lvlJc w:val="left"/>
      <w:pPr>
        <w:ind w:left="860" w:hanging="440"/>
      </w:pPr>
      <w:rPr>
        <w:rFonts w:ascii="Courier New" w:hAnsi="Courier New" w:cs="Courier New" w:hint="default"/>
        <w:color w:val="auto"/>
      </w:rPr>
    </w:lvl>
    <w:lvl w:ilvl="1">
      <w:start w:val="1"/>
      <w:numFmt w:val="bullet"/>
      <w:lvlText w:val=""/>
      <w:lvlJc w:val="left"/>
      <w:pPr>
        <w:ind w:left="1300" w:hanging="440"/>
      </w:pPr>
      <w:rPr>
        <w:rFonts w:ascii="Wingdings" w:hAnsi="Wingdings" w:hint="default"/>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abstractNum w:abstractNumId="31" w15:restartNumberingAfterBreak="0">
    <w:nsid w:val="603ADB53"/>
    <w:multiLevelType w:val="singleLevel"/>
    <w:tmpl w:val="603ADB53"/>
    <w:lvl w:ilvl="0">
      <w:start w:val="6"/>
      <w:numFmt w:val="decimal"/>
      <w:suff w:val="nothing"/>
      <w:lvlText w:val="%1）"/>
      <w:lvlJc w:val="left"/>
    </w:lvl>
  </w:abstractNum>
  <w:abstractNum w:abstractNumId="32" w15:restartNumberingAfterBreak="0">
    <w:nsid w:val="63684D40"/>
    <w:multiLevelType w:val="multilevel"/>
    <w:tmpl w:val="63684D4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69C90F84"/>
    <w:multiLevelType w:val="hybridMultilevel"/>
    <w:tmpl w:val="F9F27A4C"/>
    <w:lvl w:ilvl="0" w:tplc="04090003">
      <w:start w:val="1"/>
      <w:numFmt w:val="bullet"/>
      <w:lvlText w:val="o"/>
      <w:lvlJc w:val="left"/>
      <w:pPr>
        <w:ind w:left="860" w:hanging="440"/>
      </w:pPr>
      <w:rPr>
        <w:rFonts w:ascii="Courier New" w:hAnsi="Courier New" w:cs="Courier New"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34" w15:restartNumberingAfterBreak="0">
    <w:nsid w:val="6D604432"/>
    <w:multiLevelType w:val="hybridMultilevel"/>
    <w:tmpl w:val="061CD9D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7305561D"/>
    <w:multiLevelType w:val="hybridMultilevel"/>
    <w:tmpl w:val="A6E0478C"/>
    <w:lvl w:ilvl="0" w:tplc="04090001">
      <w:start w:val="1"/>
      <w:numFmt w:val="bullet"/>
      <w:lvlText w:val=""/>
      <w:lvlJc w:val="left"/>
      <w:pPr>
        <w:ind w:left="780" w:hanging="420"/>
      </w:pPr>
      <w:rPr>
        <w:rFonts w:ascii="Symbol" w:hAnsi="Symbol" w:hint="default"/>
      </w:rPr>
    </w:lvl>
    <w:lvl w:ilvl="1" w:tplc="0409000D">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6" w15:restartNumberingAfterBreak="0">
    <w:nsid w:val="742D2830"/>
    <w:multiLevelType w:val="hybridMultilevel"/>
    <w:tmpl w:val="CF34A5CA"/>
    <w:lvl w:ilvl="0" w:tplc="5B9E3FA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7" w15:restartNumberingAfterBreak="0">
    <w:nsid w:val="776942C2"/>
    <w:multiLevelType w:val="hybridMultilevel"/>
    <w:tmpl w:val="05D03758"/>
    <w:lvl w:ilvl="0" w:tplc="FAE4B09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8" w15:restartNumberingAfterBreak="0">
    <w:nsid w:val="7CBC0F32"/>
    <w:multiLevelType w:val="hybridMultilevel"/>
    <w:tmpl w:val="513CF59C"/>
    <w:lvl w:ilvl="0" w:tplc="04090019">
      <w:start w:val="1"/>
      <w:numFmt w:val="lowerLetter"/>
      <w:lvlText w:val="%1)"/>
      <w:lvlJc w:val="left"/>
      <w:pPr>
        <w:ind w:left="1079" w:hanging="360"/>
      </w:pPr>
      <w:rPr>
        <w:rFonts w:hint="default"/>
      </w:rPr>
    </w:lvl>
    <w:lvl w:ilvl="1" w:tplc="FFFFFFFF" w:tentative="1">
      <w:start w:val="1"/>
      <w:numFmt w:val="lowerLetter"/>
      <w:lvlText w:val="%2."/>
      <w:lvlJc w:val="left"/>
      <w:pPr>
        <w:ind w:left="1799" w:hanging="360"/>
      </w:pPr>
    </w:lvl>
    <w:lvl w:ilvl="2" w:tplc="FFFFFFFF" w:tentative="1">
      <w:start w:val="1"/>
      <w:numFmt w:val="lowerRoman"/>
      <w:lvlText w:val="%3."/>
      <w:lvlJc w:val="right"/>
      <w:pPr>
        <w:ind w:left="2519" w:hanging="180"/>
      </w:pPr>
    </w:lvl>
    <w:lvl w:ilvl="3" w:tplc="FFFFFFFF" w:tentative="1">
      <w:start w:val="1"/>
      <w:numFmt w:val="decimal"/>
      <w:lvlText w:val="%4."/>
      <w:lvlJc w:val="left"/>
      <w:pPr>
        <w:ind w:left="3239" w:hanging="360"/>
      </w:pPr>
    </w:lvl>
    <w:lvl w:ilvl="4" w:tplc="FFFFFFFF" w:tentative="1">
      <w:start w:val="1"/>
      <w:numFmt w:val="lowerLetter"/>
      <w:lvlText w:val="%5."/>
      <w:lvlJc w:val="left"/>
      <w:pPr>
        <w:ind w:left="3959" w:hanging="360"/>
      </w:pPr>
    </w:lvl>
    <w:lvl w:ilvl="5" w:tplc="FFFFFFFF" w:tentative="1">
      <w:start w:val="1"/>
      <w:numFmt w:val="lowerRoman"/>
      <w:lvlText w:val="%6."/>
      <w:lvlJc w:val="right"/>
      <w:pPr>
        <w:ind w:left="4679" w:hanging="180"/>
      </w:pPr>
    </w:lvl>
    <w:lvl w:ilvl="6" w:tplc="FFFFFFFF" w:tentative="1">
      <w:start w:val="1"/>
      <w:numFmt w:val="decimal"/>
      <w:lvlText w:val="%7."/>
      <w:lvlJc w:val="left"/>
      <w:pPr>
        <w:ind w:left="5399" w:hanging="360"/>
      </w:pPr>
    </w:lvl>
    <w:lvl w:ilvl="7" w:tplc="FFFFFFFF" w:tentative="1">
      <w:start w:val="1"/>
      <w:numFmt w:val="lowerLetter"/>
      <w:lvlText w:val="%8."/>
      <w:lvlJc w:val="left"/>
      <w:pPr>
        <w:ind w:left="6119" w:hanging="360"/>
      </w:pPr>
    </w:lvl>
    <w:lvl w:ilvl="8" w:tplc="FFFFFFFF" w:tentative="1">
      <w:start w:val="1"/>
      <w:numFmt w:val="lowerRoman"/>
      <w:lvlText w:val="%9."/>
      <w:lvlJc w:val="right"/>
      <w:pPr>
        <w:ind w:left="6839" w:hanging="180"/>
      </w:pPr>
    </w:lvl>
  </w:abstractNum>
  <w:abstractNum w:abstractNumId="39" w15:restartNumberingAfterBreak="0">
    <w:nsid w:val="7CF80CE1"/>
    <w:multiLevelType w:val="multilevel"/>
    <w:tmpl w:val="7CF80C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DE92F63"/>
    <w:multiLevelType w:val="hybridMultilevel"/>
    <w:tmpl w:val="6FC8D3E6"/>
    <w:lvl w:ilvl="0" w:tplc="04090003">
      <w:start w:val="1"/>
      <w:numFmt w:val="bullet"/>
      <w:lvlText w:val="o"/>
      <w:lvlJc w:val="left"/>
      <w:pPr>
        <w:ind w:left="1691" w:hanging="420"/>
      </w:pPr>
      <w:rPr>
        <w:rFonts w:ascii="Courier New" w:hAnsi="Courier New" w:cs="Courier New" w:hint="default"/>
      </w:rPr>
    </w:lvl>
    <w:lvl w:ilvl="1" w:tplc="FFFFFFFF" w:tentative="1">
      <w:start w:val="1"/>
      <w:numFmt w:val="bullet"/>
      <w:lvlText w:val=""/>
      <w:lvlJc w:val="left"/>
      <w:pPr>
        <w:ind w:left="2111" w:hanging="420"/>
      </w:pPr>
      <w:rPr>
        <w:rFonts w:ascii="Wingdings" w:hAnsi="Wingdings" w:hint="default"/>
      </w:rPr>
    </w:lvl>
    <w:lvl w:ilvl="2" w:tplc="FFFFFFFF" w:tentative="1">
      <w:start w:val="1"/>
      <w:numFmt w:val="bullet"/>
      <w:lvlText w:val=""/>
      <w:lvlJc w:val="left"/>
      <w:pPr>
        <w:ind w:left="2531" w:hanging="420"/>
      </w:pPr>
      <w:rPr>
        <w:rFonts w:ascii="Wingdings" w:hAnsi="Wingdings" w:hint="default"/>
      </w:rPr>
    </w:lvl>
    <w:lvl w:ilvl="3" w:tplc="FFFFFFFF" w:tentative="1">
      <w:start w:val="1"/>
      <w:numFmt w:val="bullet"/>
      <w:lvlText w:val=""/>
      <w:lvlJc w:val="left"/>
      <w:pPr>
        <w:ind w:left="2951" w:hanging="420"/>
      </w:pPr>
      <w:rPr>
        <w:rFonts w:ascii="Wingdings" w:hAnsi="Wingdings" w:hint="default"/>
      </w:rPr>
    </w:lvl>
    <w:lvl w:ilvl="4" w:tplc="FFFFFFFF" w:tentative="1">
      <w:start w:val="1"/>
      <w:numFmt w:val="bullet"/>
      <w:lvlText w:val=""/>
      <w:lvlJc w:val="left"/>
      <w:pPr>
        <w:ind w:left="3371" w:hanging="420"/>
      </w:pPr>
      <w:rPr>
        <w:rFonts w:ascii="Wingdings" w:hAnsi="Wingdings" w:hint="default"/>
      </w:rPr>
    </w:lvl>
    <w:lvl w:ilvl="5" w:tplc="FFFFFFFF" w:tentative="1">
      <w:start w:val="1"/>
      <w:numFmt w:val="bullet"/>
      <w:lvlText w:val=""/>
      <w:lvlJc w:val="left"/>
      <w:pPr>
        <w:ind w:left="3791" w:hanging="420"/>
      </w:pPr>
      <w:rPr>
        <w:rFonts w:ascii="Wingdings" w:hAnsi="Wingdings" w:hint="default"/>
      </w:rPr>
    </w:lvl>
    <w:lvl w:ilvl="6" w:tplc="FFFFFFFF" w:tentative="1">
      <w:start w:val="1"/>
      <w:numFmt w:val="bullet"/>
      <w:lvlText w:val=""/>
      <w:lvlJc w:val="left"/>
      <w:pPr>
        <w:ind w:left="4211" w:hanging="420"/>
      </w:pPr>
      <w:rPr>
        <w:rFonts w:ascii="Wingdings" w:hAnsi="Wingdings" w:hint="default"/>
      </w:rPr>
    </w:lvl>
    <w:lvl w:ilvl="7" w:tplc="FFFFFFFF" w:tentative="1">
      <w:start w:val="1"/>
      <w:numFmt w:val="bullet"/>
      <w:lvlText w:val=""/>
      <w:lvlJc w:val="left"/>
      <w:pPr>
        <w:ind w:left="4631" w:hanging="420"/>
      </w:pPr>
      <w:rPr>
        <w:rFonts w:ascii="Wingdings" w:hAnsi="Wingdings" w:hint="default"/>
      </w:rPr>
    </w:lvl>
    <w:lvl w:ilvl="8" w:tplc="FFFFFFFF" w:tentative="1">
      <w:start w:val="1"/>
      <w:numFmt w:val="bullet"/>
      <w:lvlText w:val=""/>
      <w:lvlJc w:val="left"/>
      <w:pPr>
        <w:ind w:left="5051" w:hanging="420"/>
      </w:pPr>
      <w:rPr>
        <w:rFonts w:ascii="Wingdings" w:hAnsi="Wingdings" w:hint="default"/>
      </w:rPr>
    </w:lvl>
  </w:abstractNum>
  <w:num w:numId="1" w16cid:durableId="1618828046">
    <w:abstractNumId w:val="12"/>
  </w:num>
  <w:num w:numId="2" w16cid:durableId="1660814792">
    <w:abstractNumId w:val="20"/>
  </w:num>
  <w:num w:numId="3" w16cid:durableId="2140488744">
    <w:abstractNumId w:val="17"/>
  </w:num>
  <w:num w:numId="4" w16cid:durableId="1814833082">
    <w:abstractNumId w:val="31"/>
  </w:num>
  <w:num w:numId="5" w16cid:durableId="1463187786">
    <w:abstractNumId w:val="13"/>
  </w:num>
  <w:num w:numId="6" w16cid:durableId="1386639061">
    <w:abstractNumId w:val="39"/>
  </w:num>
  <w:num w:numId="7" w16cid:durableId="508641303">
    <w:abstractNumId w:val="18"/>
  </w:num>
  <w:num w:numId="8" w16cid:durableId="2094083943">
    <w:abstractNumId w:val="24"/>
  </w:num>
  <w:num w:numId="9" w16cid:durableId="741559094">
    <w:abstractNumId w:val="27"/>
  </w:num>
  <w:num w:numId="10" w16cid:durableId="680545739">
    <w:abstractNumId w:val="32"/>
  </w:num>
  <w:num w:numId="11" w16cid:durableId="1325940471">
    <w:abstractNumId w:val="26"/>
  </w:num>
  <w:num w:numId="12" w16cid:durableId="603348280">
    <w:abstractNumId w:val="16"/>
  </w:num>
  <w:num w:numId="13" w16cid:durableId="1816482245">
    <w:abstractNumId w:val="36"/>
  </w:num>
  <w:num w:numId="14" w16cid:durableId="1260679512">
    <w:abstractNumId w:val="28"/>
  </w:num>
  <w:num w:numId="15" w16cid:durableId="1444374899">
    <w:abstractNumId w:val="21"/>
  </w:num>
  <w:num w:numId="16" w16cid:durableId="1197163432">
    <w:abstractNumId w:val="3"/>
  </w:num>
  <w:num w:numId="17" w16cid:durableId="1053893035">
    <w:abstractNumId w:val="30"/>
  </w:num>
  <w:num w:numId="18" w16cid:durableId="2114326727">
    <w:abstractNumId w:val="2"/>
  </w:num>
  <w:num w:numId="19" w16cid:durableId="886793068">
    <w:abstractNumId w:val="37"/>
  </w:num>
  <w:num w:numId="20" w16cid:durableId="2106226194">
    <w:abstractNumId w:val="15"/>
  </w:num>
  <w:num w:numId="21" w16cid:durableId="904754589">
    <w:abstractNumId w:val="23"/>
  </w:num>
  <w:num w:numId="22" w16cid:durableId="637149468">
    <w:abstractNumId w:val="33"/>
  </w:num>
  <w:num w:numId="23" w16cid:durableId="284892469">
    <w:abstractNumId w:val="7"/>
  </w:num>
  <w:num w:numId="24" w16cid:durableId="1069578478">
    <w:abstractNumId w:val="14"/>
  </w:num>
  <w:num w:numId="25" w16cid:durableId="272632530">
    <w:abstractNumId w:val="5"/>
  </w:num>
  <w:num w:numId="26" w16cid:durableId="1714773025">
    <w:abstractNumId w:val="9"/>
  </w:num>
  <w:num w:numId="27" w16cid:durableId="889657677">
    <w:abstractNumId w:val="22"/>
  </w:num>
  <w:num w:numId="28" w16cid:durableId="1071195151">
    <w:abstractNumId w:val="0"/>
  </w:num>
  <w:num w:numId="29" w16cid:durableId="1184586715">
    <w:abstractNumId w:val="8"/>
  </w:num>
  <w:num w:numId="30" w16cid:durableId="974607156">
    <w:abstractNumId w:val="35"/>
  </w:num>
  <w:num w:numId="31" w16cid:durableId="122697666">
    <w:abstractNumId w:val="34"/>
  </w:num>
  <w:num w:numId="32" w16cid:durableId="1144009090">
    <w:abstractNumId w:val="6"/>
  </w:num>
  <w:num w:numId="33" w16cid:durableId="1267694180">
    <w:abstractNumId w:val="29"/>
  </w:num>
  <w:num w:numId="34" w16cid:durableId="418067951">
    <w:abstractNumId w:val="40"/>
  </w:num>
  <w:num w:numId="35" w16cid:durableId="552233985">
    <w:abstractNumId w:val="38"/>
  </w:num>
  <w:num w:numId="36" w16cid:durableId="2901352">
    <w:abstractNumId w:val="11"/>
  </w:num>
  <w:num w:numId="37" w16cid:durableId="1946616950">
    <w:abstractNumId w:val="25"/>
  </w:num>
  <w:num w:numId="38" w16cid:durableId="1752655583">
    <w:abstractNumId w:val="19"/>
  </w:num>
  <w:num w:numId="39" w16cid:durableId="441730345">
    <w:abstractNumId w:val="10"/>
  </w:num>
  <w:num w:numId="40" w16cid:durableId="536047606">
    <w:abstractNumId w:val="1"/>
  </w:num>
  <w:num w:numId="41" w16cid:durableId="3458343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77C"/>
    <w:rsid w:val="00004F1A"/>
    <w:rsid w:val="000A5270"/>
    <w:rsid w:val="000C6A5F"/>
    <w:rsid w:val="000E0086"/>
    <w:rsid w:val="000F5BAA"/>
    <w:rsid w:val="00166D82"/>
    <w:rsid w:val="00173DE0"/>
    <w:rsid w:val="00185B4A"/>
    <w:rsid w:val="001B0017"/>
    <w:rsid w:val="00243334"/>
    <w:rsid w:val="002478ED"/>
    <w:rsid w:val="00297A1E"/>
    <w:rsid w:val="002B3729"/>
    <w:rsid w:val="002C1828"/>
    <w:rsid w:val="00326E62"/>
    <w:rsid w:val="0033770E"/>
    <w:rsid w:val="00365B93"/>
    <w:rsid w:val="003761FD"/>
    <w:rsid w:val="003A5048"/>
    <w:rsid w:val="003C2D89"/>
    <w:rsid w:val="003C4DB4"/>
    <w:rsid w:val="003F6CB9"/>
    <w:rsid w:val="003F7511"/>
    <w:rsid w:val="00414E0D"/>
    <w:rsid w:val="00471D68"/>
    <w:rsid w:val="00486B49"/>
    <w:rsid w:val="004A67AE"/>
    <w:rsid w:val="004B3D18"/>
    <w:rsid w:val="004C11AF"/>
    <w:rsid w:val="00502036"/>
    <w:rsid w:val="00523881"/>
    <w:rsid w:val="005404A0"/>
    <w:rsid w:val="0054387F"/>
    <w:rsid w:val="0054667F"/>
    <w:rsid w:val="005A59E7"/>
    <w:rsid w:val="005A6DCB"/>
    <w:rsid w:val="005D50C3"/>
    <w:rsid w:val="005F7903"/>
    <w:rsid w:val="00626A10"/>
    <w:rsid w:val="006442BB"/>
    <w:rsid w:val="0067450D"/>
    <w:rsid w:val="006850DD"/>
    <w:rsid w:val="006A52B3"/>
    <w:rsid w:val="006D3D90"/>
    <w:rsid w:val="0074756B"/>
    <w:rsid w:val="007477F2"/>
    <w:rsid w:val="007C7C0E"/>
    <w:rsid w:val="00850F11"/>
    <w:rsid w:val="00855570"/>
    <w:rsid w:val="0086577C"/>
    <w:rsid w:val="008703A1"/>
    <w:rsid w:val="00884A8B"/>
    <w:rsid w:val="008B0E64"/>
    <w:rsid w:val="008C0D77"/>
    <w:rsid w:val="008D0DAF"/>
    <w:rsid w:val="009A17F8"/>
    <w:rsid w:val="009B22CB"/>
    <w:rsid w:val="009B34B6"/>
    <w:rsid w:val="009C02E4"/>
    <w:rsid w:val="009D126B"/>
    <w:rsid w:val="009E6867"/>
    <w:rsid w:val="00A04FB1"/>
    <w:rsid w:val="00A23DA5"/>
    <w:rsid w:val="00A520F0"/>
    <w:rsid w:val="00A610BD"/>
    <w:rsid w:val="00A63039"/>
    <w:rsid w:val="00A651A0"/>
    <w:rsid w:val="00A963BC"/>
    <w:rsid w:val="00AA20F4"/>
    <w:rsid w:val="00AB0AA3"/>
    <w:rsid w:val="00AB60E7"/>
    <w:rsid w:val="00AD075A"/>
    <w:rsid w:val="00AD24D9"/>
    <w:rsid w:val="00AE7C8E"/>
    <w:rsid w:val="00B10C5B"/>
    <w:rsid w:val="00B1703A"/>
    <w:rsid w:val="00B364F8"/>
    <w:rsid w:val="00B60CF6"/>
    <w:rsid w:val="00B937BB"/>
    <w:rsid w:val="00BA54BA"/>
    <w:rsid w:val="00BA776D"/>
    <w:rsid w:val="00BB42F3"/>
    <w:rsid w:val="00BC14DD"/>
    <w:rsid w:val="00BC4992"/>
    <w:rsid w:val="00BD29C3"/>
    <w:rsid w:val="00BD786D"/>
    <w:rsid w:val="00C131C1"/>
    <w:rsid w:val="00C25F08"/>
    <w:rsid w:val="00C40EA0"/>
    <w:rsid w:val="00C64700"/>
    <w:rsid w:val="00C91475"/>
    <w:rsid w:val="00CE58DA"/>
    <w:rsid w:val="00D03070"/>
    <w:rsid w:val="00D356C9"/>
    <w:rsid w:val="00D53794"/>
    <w:rsid w:val="00D81BFF"/>
    <w:rsid w:val="00DA2F45"/>
    <w:rsid w:val="00DC12BA"/>
    <w:rsid w:val="00DC3FA6"/>
    <w:rsid w:val="00DF1212"/>
    <w:rsid w:val="00E024F6"/>
    <w:rsid w:val="00E308FF"/>
    <w:rsid w:val="00E55064"/>
    <w:rsid w:val="00E56A72"/>
    <w:rsid w:val="00E617D9"/>
    <w:rsid w:val="00E729A7"/>
    <w:rsid w:val="00E869C0"/>
    <w:rsid w:val="00E913CA"/>
    <w:rsid w:val="00EC5008"/>
    <w:rsid w:val="00ED2A5D"/>
    <w:rsid w:val="00ED2FCD"/>
    <w:rsid w:val="00F21FBF"/>
    <w:rsid w:val="00F2732D"/>
    <w:rsid w:val="00F31EDB"/>
    <w:rsid w:val="00F77BF5"/>
    <w:rsid w:val="00F90E77"/>
    <w:rsid w:val="00F972EE"/>
    <w:rsid w:val="00FA05FD"/>
    <w:rsid w:val="00FA0C18"/>
    <w:rsid w:val="00FA65AB"/>
    <w:rsid w:val="00FC4C58"/>
    <w:rsid w:val="00FD74C6"/>
    <w:rsid w:val="00FE1CA0"/>
    <w:rsid w:val="00FE6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FE0F7"/>
  <w15:chartTrackingRefBased/>
  <w15:docId w15:val="{9A050F90-A169-4A82-9C2C-6142E32ED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2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126B"/>
    <w:pPr>
      <w:tabs>
        <w:tab w:val="center" w:pos="4153"/>
        <w:tab w:val="right" w:pos="8306"/>
      </w:tabs>
      <w:snapToGrid w:val="0"/>
      <w:jc w:val="center"/>
    </w:pPr>
    <w:rPr>
      <w:sz w:val="18"/>
      <w:szCs w:val="18"/>
    </w:rPr>
  </w:style>
  <w:style w:type="character" w:customStyle="1" w:styleId="a4">
    <w:name w:val="页眉 字符"/>
    <w:basedOn w:val="a0"/>
    <w:link w:val="a3"/>
    <w:uiPriority w:val="99"/>
    <w:rsid w:val="009D126B"/>
    <w:rPr>
      <w:sz w:val="18"/>
      <w:szCs w:val="18"/>
    </w:rPr>
  </w:style>
  <w:style w:type="paragraph" w:styleId="a5">
    <w:name w:val="footer"/>
    <w:basedOn w:val="a"/>
    <w:link w:val="a6"/>
    <w:uiPriority w:val="99"/>
    <w:unhideWhenUsed/>
    <w:rsid w:val="009D126B"/>
    <w:pPr>
      <w:tabs>
        <w:tab w:val="center" w:pos="4153"/>
        <w:tab w:val="right" w:pos="8306"/>
      </w:tabs>
      <w:snapToGrid w:val="0"/>
      <w:jc w:val="left"/>
    </w:pPr>
    <w:rPr>
      <w:sz w:val="18"/>
      <w:szCs w:val="18"/>
    </w:rPr>
  </w:style>
  <w:style w:type="character" w:customStyle="1" w:styleId="a6">
    <w:name w:val="页脚 字符"/>
    <w:basedOn w:val="a0"/>
    <w:link w:val="a5"/>
    <w:uiPriority w:val="99"/>
    <w:rsid w:val="009D126B"/>
    <w:rPr>
      <w:sz w:val="18"/>
      <w:szCs w:val="18"/>
    </w:rPr>
  </w:style>
  <w:style w:type="paragraph" w:styleId="a7">
    <w:name w:val="Normal (Web)"/>
    <w:basedOn w:val="a"/>
    <w:uiPriority w:val="99"/>
    <w:qFormat/>
    <w:rsid w:val="009D126B"/>
    <w:pPr>
      <w:spacing w:beforeAutospacing="1" w:afterAutospacing="1"/>
      <w:jc w:val="left"/>
    </w:pPr>
    <w:rPr>
      <w:rFonts w:cs="Times New Roman"/>
      <w:kern w:val="0"/>
      <w:sz w:val="24"/>
      <w:szCs w:val="24"/>
    </w:rPr>
  </w:style>
  <w:style w:type="paragraph" w:styleId="a8">
    <w:name w:val="List Paragraph"/>
    <w:aliases w:val="Body Bullets"/>
    <w:basedOn w:val="a"/>
    <w:uiPriority w:val="34"/>
    <w:qFormat/>
    <w:rsid w:val="009D126B"/>
    <w:pPr>
      <w:ind w:firstLineChars="200" w:firstLine="420"/>
    </w:pPr>
  </w:style>
  <w:style w:type="character" w:styleId="a9">
    <w:name w:val="Hyperlink"/>
    <w:basedOn w:val="a0"/>
    <w:uiPriority w:val="99"/>
    <w:unhideWhenUsed/>
    <w:qFormat/>
    <w:rsid w:val="009D126B"/>
    <w:rPr>
      <w:color w:val="0563C1" w:themeColor="hyperlink"/>
      <w:u w:val="single"/>
    </w:rPr>
  </w:style>
  <w:style w:type="character" w:styleId="aa">
    <w:name w:val="FollowedHyperlink"/>
    <w:basedOn w:val="a0"/>
    <w:uiPriority w:val="99"/>
    <w:semiHidden/>
    <w:unhideWhenUsed/>
    <w:rsid w:val="0033770E"/>
    <w:rPr>
      <w:color w:val="954F72" w:themeColor="followedHyperlink"/>
      <w:u w:val="single"/>
    </w:rPr>
  </w:style>
  <w:style w:type="character" w:styleId="ab">
    <w:name w:val="Unresolved Mention"/>
    <w:basedOn w:val="a0"/>
    <w:uiPriority w:val="99"/>
    <w:semiHidden/>
    <w:unhideWhenUsed/>
    <w:rsid w:val="005A6DCB"/>
    <w:rPr>
      <w:color w:val="605E5C"/>
      <w:shd w:val="clear" w:color="auto" w:fill="E1DFDD"/>
    </w:rPr>
  </w:style>
  <w:style w:type="paragraph" w:styleId="ac">
    <w:name w:val="Revision"/>
    <w:hidden/>
    <w:uiPriority w:val="99"/>
    <w:semiHidden/>
    <w:rsid w:val="00AB0AA3"/>
  </w:style>
  <w:style w:type="table" w:styleId="ad">
    <w:name w:val="Table Grid"/>
    <w:basedOn w:val="a1"/>
    <w:uiPriority w:val="39"/>
    <w:rsid w:val="00FE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76252">
      <w:bodyDiv w:val="1"/>
      <w:marLeft w:val="0"/>
      <w:marRight w:val="0"/>
      <w:marTop w:val="0"/>
      <w:marBottom w:val="0"/>
      <w:divBdr>
        <w:top w:val="none" w:sz="0" w:space="0" w:color="auto"/>
        <w:left w:val="none" w:sz="0" w:space="0" w:color="auto"/>
        <w:bottom w:val="none" w:sz="0" w:space="0" w:color="auto"/>
        <w:right w:val="none" w:sz="0" w:space="0" w:color="auto"/>
      </w:divBdr>
    </w:div>
    <w:div w:id="623657153">
      <w:bodyDiv w:val="1"/>
      <w:marLeft w:val="0"/>
      <w:marRight w:val="0"/>
      <w:marTop w:val="0"/>
      <w:marBottom w:val="0"/>
      <w:divBdr>
        <w:top w:val="none" w:sz="0" w:space="0" w:color="auto"/>
        <w:left w:val="none" w:sz="0" w:space="0" w:color="auto"/>
        <w:bottom w:val="none" w:sz="0" w:space="0" w:color="auto"/>
        <w:right w:val="none" w:sz="0" w:space="0" w:color="auto"/>
      </w:divBdr>
    </w:div>
    <w:div w:id="955909402">
      <w:bodyDiv w:val="1"/>
      <w:marLeft w:val="0"/>
      <w:marRight w:val="0"/>
      <w:marTop w:val="0"/>
      <w:marBottom w:val="0"/>
      <w:divBdr>
        <w:top w:val="none" w:sz="0" w:space="0" w:color="auto"/>
        <w:left w:val="none" w:sz="0" w:space="0" w:color="auto"/>
        <w:bottom w:val="none" w:sz="0" w:space="0" w:color="auto"/>
        <w:right w:val="none" w:sz="0" w:space="0" w:color="auto"/>
      </w:divBdr>
    </w:div>
    <w:div w:id="2144927996">
      <w:bodyDiv w:val="1"/>
      <w:marLeft w:val="0"/>
      <w:marRight w:val="0"/>
      <w:marTop w:val="0"/>
      <w:marBottom w:val="0"/>
      <w:divBdr>
        <w:top w:val="none" w:sz="0" w:space="0" w:color="auto"/>
        <w:left w:val="none" w:sz="0" w:space="0" w:color="auto"/>
        <w:bottom w:val="none" w:sz="0" w:space="0" w:color="auto"/>
        <w:right w:val="none" w:sz="0" w:space="0" w:color="auto"/>
      </w:divBdr>
      <w:divsChild>
        <w:div w:id="1409111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sfbrenderer-100287.campusnet.net/" TargetMode="External"/><Relationship Id="rId12" Type="http://schemas.openxmlformats.org/officeDocument/2006/relationships/image" Target="cid:image003.jpg@01D9BE45.F6B750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safchina.cn/" TargetMode="External"/><Relationship Id="rId4" Type="http://schemas.openxmlformats.org/officeDocument/2006/relationships/webSettings" Target="webSettings.xml"/><Relationship Id="rId9" Type="http://schemas.openxmlformats.org/officeDocument/2006/relationships/image" Target="cid:image004.png@01D9BE45.F6B7509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4</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Qiao</dc:creator>
  <cp:keywords/>
  <dc:description/>
  <cp:lastModifiedBy>zhou xinfang</cp:lastModifiedBy>
  <cp:revision>36</cp:revision>
  <dcterms:created xsi:type="dcterms:W3CDTF">2023-09-01T06:26:00Z</dcterms:created>
  <dcterms:modified xsi:type="dcterms:W3CDTF">2023-09-13T07:00:00Z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c2e5bbd53c99f10355cd45e8ca9eecb5cd4fd8d91adefc472fbf1012fd1950de</vt:lpwstr>
  </property>
</Properties>
</file>