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61C" w:rsidRPr="00A619FC" w:rsidRDefault="00FE161C" w:rsidP="00FE161C">
      <w:pPr>
        <w:jc w:val="center"/>
        <w:rPr>
          <w:rFonts w:ascii="黑体" w:eastAsia="黑体" w:hAnsi="黑体"/>
          <w:b/>
          <w:sz w:val="44"/>
          <w:szCs w:val="44"/>
        </w:rPr>
      </w:pPr>
    </w:p>
    <w:p w:rsidR="00FE161C" w:rsidRDefault="00FE161C" w:rsidP="00FE161C">
      <w:pPr>
        <w:jc w:val="center"/>
        <w:rPr>
          <w:rFonts w:ascii="黑体" w:eastAsia="黑体" w:hAnsi="黑体"/>
          <w:b/>
          <w:sz w:val="32"/>
          <w:szCs w:val="32"/>
        </w:rPr>
      </w:pPr>
      <w:r w:rsidRPr="00334242">
        <w:rPr>
          <w:rFonts w:ascii="黑体" w:eastAsia="黑体" w:hAnsi="黑体" w:hint="eastAsia"/>
          <w:b/>
          <w:sz w:val="32"/>
          <w:szCs w:val="32"/>
        </w:rPr>
        <w:t>中国民法学研究会小型</w:t>
      </w:r>
      <w:r>
        <w:rPr>
          <w:rFonts w:ascii="黑体" w:eastAsia="黑体" w:hAnsi="黑体" w:hint="eastAsia"/>
          <w:b/>
          <w:sz w:val="32"/>
          <w:szCs w:val="32"/>
        </w:rPr>
        <w:t>研讨会系列</w:t>
      </w:r>
    </w:p>
    <w:p w:rsidR="00FE161C" w:rsidRDefault="00FE161C" w:rsidP="00FE161C">
      <w:pPr>
        <w:jc w:val="center"/>
        <w:rPr>
          <w:rFonts w:ascii="黑体" w:eastAsia="黑体" w:hAnsi="黑体"/>
          <w:b/>
          <w:sz w:val="44"/>
          <w:szCs w:val="44"/>
        </w:rPr>
      </w:pPr>
    </w:p>
    <w:p w:rsidR="00E77044" w:rsidRPr="00A619FC" w:rsidRDefault="00E77044" w:rsidP="00FE161C">
      <w:pPr>
        <w:jc w:val="center"/>
        <w:rPr>
          <w:rFonts w:ascii="黑体" w:eastAsia="黑体" w:hAnsi="黑体"/>
          <w:b/>
          <w:sz w:val="44"/>
          <w:szCs w:val="44"/>
        </w:rPr>
      </w:pPr>
    </w:p>
    <w:p w:rsidR="00FE161C" w:rsidRPr="00996BD6" w:rsidRDefault="00FE161C" w:rsidP="00FE161C">
      <w:pPr>
        <w:spacing w:line="720" w:lineRule="auto"/>
        <w:jc w:val="center"/>
        <w:outlineLvl w:val="0"/>
        <w:rPr>
          <w:rFonts w:ascii="黑体" w:eastAsia="黑体" w:hAnsi="黑体"/>
          <w:b/>
          <w:sz w:val="48"/>
          <w:szCs w:val="48"/>
        </w:rPr>
      </w:pPr>
      <w:r w:rsidRPr="00996BD6">
        <w:rPr>
          <w:rFonts w:ascii="黑体" w:eastAsia="黑体" w:hAnsi="黑体" w:hint="eastAsia"/>
          <w:b/>
          <w:sz w:val="48"/>
          <w:szCs w:val="48"/>
        </w:rPr>
        <w:t>201</w:t>
      </w:r>
      <w:r w:rsidR="00A23D8D">
        <w:rPr>
          <w:rFonts w:ascii="黑体" w:eastAsia="黑体" w:hAnsi="黑体" w:hint="eastAsia"/>
          <w:b/>
          <w:sz w:val="48"/>
          <w:szCs w:val="48"/>
        </w:rPr>
        <w:t>6</w:t>
      </w:r>
      <w:r w:rsidRPr="00996BD6">
        <w:rPr>
          <w:rFonts w:ascii="黑体" w:eastAsia="黑体" w:hAnsi="黑体" w:hint="eastAsia"/>
          <w:b/>
          <w:sz w:val="48"/>
          <w:szCs w:val="48"/>
        </w:rPr>
        <w:t>年第</w:t>
      </w:r>
      <w:r w:rsidR="00A23D8D">
        <w:rPr>
          <w:rFonts w:ascii="黑体" w:eastAsia="黑体" w:hAnsi="黑体" w:hint="eastAsia"/>
          <w:b/>
          <w:sz w:val="48"/>
          <w:szCs w:val="48"/>
        </w:rPr>
        <w:t>四</w:t>
      </w:r>
      <w:r w:rsidRPr="00996BD6">
        <w:rPr>
          <w:rFonts w:ascii="黑体" w:eastAsia="黑体" w:hAnsi="黑体" w:hint="eastAsia"/>
          <w:b/>
          <w:sz w:val="48"/>
          <w:szCs w:val="48"/>
        </w:rPr>
        <w:t>届比较民商法与判例研究</w:t>
      </w:r>
    </w:p>
    <w:p w:rsidR="00FE161C" w:rsidRPr="00996BD6" w:rsidRDefault="00FE161C" w:rsidP="00FE161C">
      <w:pPr>
        <w:spacing w:line="720" w:lineRule="auto"/>
        <w:jc w:val="center"/>
        <w:outlineLvl w:val="0"/>
        <w:rPr>
          <w:rFonts w:ascii="黑体" w:eastAsia="黑体" w:hAnsi="黑体"/>
          <w:b/>
          <w:sz w:val="48"/>
          <w:szCs w:val="48"/>
        </w:rPr>
      </w:pPr>
      <w:r w:rsidRPr="00996BD6">
        <w:rPr>
          <w:rFonts w:ascii="黑体" w:eastAsia="黑体" w:hAnsi="黑体" w:hint="eastAsia"/>
          <w:b/>
          <w:sz w:val="48"/>
          <w:szCs w:val="48"/>
        </w:rPr>
        <w:t>两岸学术研讨会</w:t>
      </w:r>
    </w:p>
    <w:p w:rsidR="00FE161C" w:rsidRPr="00A619FC" w:rsidRDefault="00FE161C" w:rsidP="00FE161C">
      <w:pPr>
        <w:spacing w:line="720" w:lineRule="auto"/>
        <w:jc w:val="center"/>
        <w:outlineLvl w:val="0"/>
        <w:rPr>
          <w:rFonts w:ascii="黑体" w:eastAsia="黑体" w:hAnsi="黑体"/>
          <w:b/>
          <w:sz w:val="44"/>
          <w:szCs w:val="44"/>
        </w:rPr>
      </w:pPr>
    </w:p>
    <w:p w:rsidR="00FE161C" w:rsidRPr="00A619FC" w:rsidRDefault="00FE161C" w:rsidP="00FE161C">
      <w:pPr>
        <w:spacing w:line="720" w:lineRule="auto"/>
        <w:jc w:val="center"/>
        <w:outlineLvl w:val="0"/>
        <w:rPr>
          <w:rFonts w:ascii="黑体" w:eastAsia="黑体" w:hAnsi="黑体"/>
          <w:b/>
          <w:sz w:val="48"/>
          <w:szCs w:val="48"/>
        </w:rPr>
      </w:pPr>
      <w:r w:rsidRPr="00A619FC">
        <w:rPr>
          <w:rFonts w:ascii="黑体" w:eastAsia="黑体" w:hAnsi="黑体" w:hint="eastAsia"/>
          <w:b/>
          <w:sz w:val="48"/>
          <w:szCs w:val="48"/>
        </w:rPr>
        <w:t>会 议 日 程</w:t>
      </w:r>
      <w:bookmarkStart w:id="0" w:name="_GoBack"/>
      <w:bookmarkEnd w:id="0"/>
    </w:p>
    <w:p w:rsidR="00FE161C" w:rsidRPr="00A619FC" w:rsidRDefault="00FE161C" w:rsidP="00FE161C">
      <w:pPr>
        <w:spacing w:line="720" w:lineRule="auto"/>
        <w:jc w:val="center"/>
        <w:rPr>
          <w:b/>
          <w:sz w:val="32"/>
          <w:szCs w:val="32"/>
        </w:rPr>
      </w:pPr>
    </w:p>
    <w:p w:rsidR="00FE161C" w:rsidRPr="00A619FC" w:rsidRDefault="00FE161C" w:rsidP="00FE161C">
      <w:pPr>
        <w:spacing w:line="720" w:lineRule="auto"/>
        <w:jc w:val="center"/>
        <w:rPr>
          <w:b/>
          <w:sz w:val="32"/>
          <w:szCs w:val="32"/>
        </w:rPr>
      </w:pPr>
    </w:p>
    <w:p w:rsidR="00FE161C" w:rsidRPr="00A619FC" w:rsidRDefault="00FE161C" w:rsidP="00FE161C">
      <w:pPr>
        <w:spacing w:line="360" w:lineRule="auto"/>
        <w:ind w:leftChars="342" w:left="718" w:firstLine="2"/>
        <w:rPr>
          <w:sz w:val="28"/>
          <w:szCs w:val="28"/>
        </w:rPr>
      </w:pPr>
      <w:r w:rsidRPr="00A619FC">
        <w:rPr>
          <w:rFonts w:hint="eastAsia"/>
          <w:sz w:val="28"/>
          <w:szCs w:val="28"/>
        </w:rPr>
        <w:t>主办单位：中国民法学研究会</w:t>
      </w:r>
    </w:p>
    <w:p w:rsidR="00FE161C" w:rsidRPr="00A619FC" w:rsidRDefault="00A23D8D" w:rsidP="00FE161C">
      <w:pPr>
        <w:spacing w:line="360" w:lineRule="auto"/>
        <w:ind w:leftChars="342" w:left="718" w:firstLineChars="500" w:firstLine="1400"/>
        <w:rPr>
          <w:sz w:val="28"/>
          <w:szCs w:val="28"/>
        </w:rPr>
      </w:pPr>
      <w:r>
        <w:rPr>
          <w:rFonts w:hint="eastAsia"/>
          <w:sz w:val="28"/>
          <w:szCs w:val="28"/>
        </w:rPr>
        <w:t>苏州大学王健法学院</w:t>
      </w:r>
    </w:p>
    <w:p w:rsidR="00FE161C" w:rsidRPr="00A619FC" w:rsidRDefault="00FE161C" w:rsidP="00FE161C">
      <w:pPr>
        <w:spacing w:line="360" w:lineRule="auto"/>
        <w:ind w:leftChars="342" w:left="718" w:firstLineChars="500" w:firstLine="1400"/>
        <w:rPr>
          <w:sz w:val="28"/>
          <w:szCs w:val="28"/>
        </w:rPr>
      </w:pPr>
      <w:r w:rsidRPr="00A619FC">
        <w:rPr>
          <w:rFonts w:hint="eastAsia"/>
          <w:sz w:val="28"/>
          <w:szCs w:val="28"/>
        </w:rPr>
        <w:t>上海财经大学法学院</w:t>
      </w:r>
    </w:p>
    <w:p w:rsidR="00FE161C" w:rsidRPr="00A619FC" w:rsidRDefault="00FE161C" w:rsidP="00FE161C">
      <w:pPr>
        <w:spacing w:line="360" w:lineRule="auto"/>
        <w:ind w:leftChars="342" w:left="718"/>
        <w:rPr>
          <w:sz w:val="28"/>
          <w:szCs w:val="28"/>
        </w:rPr>
      </w:pPr>
      <w:r w:rsidRPr="00A619FC">
        <w:rPr>
          <w:rFonts w:hint="eastAsia"/>
          <w:sz w:val="28"/>
          <w:szCs w:val="28"/>
        </w:rPr>
        <w:t>协办单位：《华东政法大学学报》编辑部</w:t>
      </w:r>
    </w:p>
    <w:p w:rsidR="00FE161C" w:rsidRPr="00A619FC" w:rsidRDefault="00A23D8D" w:rsidP="00FE161C">
      <w:pPr>
        <w:spacing w:line="360" w:lineRule="auto"/>
        <w:ind w:leftChars="342" w:left="718"/>
        <w:rPr>
          <w:sz w:val="28"/>
          <w:szCs w:val="28"/>
        </w:rPr>
      </w:pPr>
      <w:r>
        <w:rPr>
          <w:rFonts w:hint="eastAsia"/>
          <w:sz w:val="28"/>
          <w:szCs w:val="28"/>
        </w:rPr>
        <w:t xml:space="preserve">         </w:t>
      </w:r>
      <w:r w:rsidR="00FE161C" w:rsidRPr="00A619FC">
        <w:rPr>
          <w:rFonts w:hint="eastAsia"/>
          <w:sz w:val="28"/>
          <w:szCs w:val="28"/>
        </w:rPr>
        <w:t>《</w:t>
      </w:r>
      <w:r w:rsidR="00FE161C">
        <w:rPr>
          <w:rFonts w:hint="eastAsia"/>
          <w:sz w:val="28"/>
          <w:szCs w:val="28"/>
        </w:rPr>
        <w:t>苏州大学学报（法学版）</w:t>
      </w:r>
      <w:r w:rsidR="00FE161C" w:rsidRPr="00A619FC">
        <w:rPr>
          <w:rFonts w:hint="eastAsia"/>
          <w:sz w:val="28"/>
          <w:szCs w:val="28"/>
        </w:rPr>
        <w:t>》编辑部</w:t>
      </w:r>
    </w:p>
    <w:p w:rsidR="00FE161C" w:rsidRDefault="00FE161C" w:rsidP="00FE161C">
      <w:pPr>
        <w:spacing w:line="360" w:lineRule="auto"/>
        <w:ind w:leftChars="342" w:left="718"/>
        <w:rPr>
          <w:sz w:val="28"/>
          <w:szCs w:val="28"/>
        </w:rPr>
      </w:pPr>
      <w:r w:rsidRPr="00A619FC">
        <w:rPr>
          <w:rFonts w:hint="eastAsia"/>
          <w:sz w:val="28"/>
          <w:szCs w:val="28"/>
        </w:rPr>
        <w:t xml:space="preserve">          </w:t>
      </w:r>
      <w:r>
        <w:rPr>
          <w:rFonts w:hint="eastAsia"/>
          <w:sz w:val="28"/>
          <w:szCs w:val="28"/>
        </w:rPr>
        <w:t>邦信阳</w:t>
      </w:r>
      <w:r w:rsidRPr="00A619FC">
        <w:rPr>
          <w:rFonts w:hint="eastAsia"/>
          <w:sz w:val="28"/>
          <w:szCs w:val="28"/>
        </w:rPr>
        <w:t>中建中汇律师事务所</w:t>
      </w:r>
    </w:p>
    <w:p w:rsidR="00FE161C" w:rsidRPr="00A619FC" w:rsidRDefault="00FE161C" w:rsidP="00FE161C">
      <w:pPr>
        <w:spacing w:line="360" w:lineRule="auto"/>
        <w:ind w:leftChars="342" w:left="718"/>
        <w:rPr>
          <w:sz w:val="28"/>
          <w:szCs w:val="28"/>
        </w:rPr>
      </w:pPr>
      <w:r>
        <w:rPr>
          <w:rFonts w:hint="eastAsia"/>
          <w:sz w:val="28"/>
          <w:szCs w:val="28"/>
        </w:rPr>
        <w:t xml:space="preserve">         </w:t>
      </w:r>
    </w:p>
    <w:p w:rsidR="00FE161C" w:rsidRPr="00A619FC" w:rsidRDefault="00FE161C" w:rsidP="00E77044">
      <w:pPr>
        <w:spacing w:line="360" w:lineRule="auto"/>
        <w:ind w:leftChars="-203" w:hangingChars="152" w:hanging="426"/>
        <w:jc w:val="center"/>
        <w:rPr>
          <w:sz w:val="28"/>
          <w:szCs w:val="28"/>
        </w:rPr>
      </w:pPr>
      <w:r w:rsidRPr="00A619FC">
        <w:rPr>
          <w:rFonts w:hint="eastAsia"/>
          <w:sz w:val="28"/>
          <w:szCs w:val="28"/>
        </w:rPr>
        <w:t>201</w:t>
      </w:r>
      <w:r w:rsidR="00A23D8D">
        <w:rPr>
          <w:rFonts w:hint="eastAsia"/>
          <w:sz w:val="28"/>
          <w:szCs w:val="28"/>
        </w:rPr>
        <w:t>6</w:t>
      </w:r>
      <w:r w:rsidRPr="00A619FC">
        <w:rPr>
          <w:rFonts w:hint="eastAsia"/>
          <w:sz w:val="28"/>
          <w:szCs w:val="28"/>
        </w:rPr>
        <w:t>年</w:t>
      </w:r>
      <w:r w:rsidRPr="00A619FC">
        <w:rPr>
          <w:rFonts w:hint="eastAsia"/>
          <w:sz w:val="28"/>
          <w:szCs w:val="28"/>
        </w:rPr>
        <w:t>4</w:t>
      </w:r>
      <w:r w:rsidRPr="00A619FC">
        <w:rPr>
          <w:rFonts w:hint="eastAsia"/>
          <w:sz w:val="28"/>
          <w:szCs w:val="28"/>
        </w:rPr>
        <w:t>月</w:t>
      </w:r>
      <w:r w:rsidRPr="00A619FC">
        <w:rPr>
          <w:rFonts w:hint="eastAsia"/>
          <w:sz w:val="28"/>
          <w:szCs w:val="28"/>
        </w:rPr>
        <w:t>2</w:t>
      </w:r>
      <w:r w:rsidR="00A23D8D">
        <w:rPr>
          <w:rFonts w:hint="eastAsia"/>
          <w:sz w:val="28"/>
          <w:szCs w:val="28"/>
        </w:rPr>
        <w:t>3</w:t>
      </w:r>
      <w:r w:rsidR="00A23D8D">
        <w:rPr>
          <w:rFonts w:hint="eastAsia"/>
          <w:sz w:val="28"/>
          <w:szCs w:val="28"/>
        </w:rPr>
        <w:t>日·苏州</w:t>
      </w:r>
    </w:p>
    <w:p w:rsidR="00E77044" w:rsidRDefault="00FE161C" w:rsidP="00FE161C">
      <w:pPr>
        <w:jc w:val="left"/>
        <w:rPr>
          <w:sz w:val="28"/>
          <w:szCs w:val="28"/>
        </w:rPr>
      </w:pPr>
      <w:r w:rsidRPr="00A619FC">
        <w:rPr>
          <w:sz w:val="28"/>
          <w:szCs w:val="28"/>
        </w:rPr>
        <w:br w:type="page"/>
      </w:r>
    </w:p>
    <w:p w:rsidR="00FE161C" w:rsidRPr="00A619FC" w:rsidRDefault="009B4C3A" w:rsidP="00FE161C">
      <w:pPr>
        <w:jc w:val="left"/>
        <w:rPr>
          <w:b/>
          <w:sz w:val="30"/>
          <w:szCs w:val="30"/>
          <w:u w:val="double"/>
        </w:rPr>
      </w:pPr>
      <w:r>
        <w:rPr>
          <w:rFonts w:hint="eastAsia"/>
          <w:b/>
          <w:sz w:val="30"/>
          <w:szCs w:val="30"/>
          <w:u w:val="double"/>
        </w:rPr>
        <w:lastRenderedPageBreak/>
        <w:t xml:space="preserve">              </w:t>
      </w:r>
      <w:r w:rsidR="00FE161C">
        <w:rPr>
          <w:rFonts w:hint="eastAsia"/>
          <w:b/>
          <w:sz w:val="30"/>
          <w:szCs w:val="30"/>
          <w:u w:val="double"/>
        </w:rPr>
        <w:t xml:space="preserve">   </w:t>
      </w:r>
      <w:r w:rsidR="00FE161C" w:rsidRPr="00A619FC">
        <w:rPr>
          <w:rFonts w:hint="eastAsia"/>
          <w:b/>
          <w:sz w:val="30"/>
          <w:szCs w:val="30"/>
          <w:u w:val="double"/>
        </w:rPr>
        <w:t>201</w:t>
      </w:r>
      <w:r w:rsidR="00A23D8D">
        <w:rPr>
          <w:rFonts w:hint="eastAsia"/>
          <w:b/>
          <w:sz w:val="30"/>
          <w:szCs w:val="30"/>
          <w:u w:val="double"/>
        </w:rPr>
        <w:t>6</w:t>
      </w:r>
      <w:r w:rsidR="00FE161C" w:rsidRPr="00A619FC">
        <w:rPr>
          <w:rFonts w:hint="eastAsia"/>
          <w:b/>
          <w:sz w:val="30"/>
          <w:szCs w:val="30"/>
          <w:u w:val="double"/>
        </w:rPr>
        <w:t>年</w:t>
      </w:r>
      <w:r w:rsidR="00FE161C" w:rsidRPr="00A619FC">
        <w:rPr>
          <w:rFonts w:hint="eastAsia"/>
          <w:b/>
          <w:sz w:val="30"/>
          <w:szCs w:val="30"/>
          <w:u w:val="double"/>
        </w:rPr>
        <w:t>4</w:t>
      </w:r>
      <w:r w:rsidR="00FE161C" w:rsidRPr="00A619FC">
        <w:rPr>
          <w:rFonts w:hint="eastAsia"/>
          <w:b/>
          <w:sz w:val="30"/>
          <w:szCs w:val="30"/>
          <w:u w:val="double"/>
        </w:rPr>
        <w:t>月</w:t>
      </w:r>
      <w:r w:rsidR="00FE161C" w:rsidRPr="00A619FC">
        <w:rPr>
          <w:rFonts w:hint="eastAsia"/>
          <w:b/>
          <w:sz w:val="30"/>
          <w:szCs w:val="30"/>
          <w:u w:val="double"/>
        </w:rPr>
        <w:t>2</w:t>
      </w:r>
      <w:r w:rsidR="00A23D8D">
        <w:rPr>
          <w:rFonts w:hint="eastAsia"/>
          <w:b/>
          <w:sz w:val="30"/>
          <w:szCs w:val="30"/>
          <w:u w:val="double"/>
        </w:rPr>
        <w:t>3</w:t>
      </w:r>
      <w:r w:rsidR="00FE161C" w:rsidRPr="00A619FC">
        <w:rPr>
          <w:rFonts w:hint="eastAsia"/>
          <w:b/>
          <w:sz w:val="30"/>
          <w:szCs w:val="30"/>
          <w:u w:val="double"/>
        </w:rPr>
        <w:t>日</w:t>
      </w:r>
      <w:r w:rsidR="00FE161C">
        <w:rPr>
          <w:rFonts w:hint="eastAsia"/>
          <w:b/>
          <w:sz w:val="30"/>
          <w:szCs w:val="30"/>
          <w:u w:val="double"/>
        </w:rPr>
        <w:t xml:space="preserve">   </w:t>
      </w:r>
      <w:r>
        <w:rPr>
          <w:rFonts w:hint="eastAsia"/>
          <w:b/>
          <w:sz w:val="30"/>
          <w:szCs w:val="30"/>
          <w:u w:val="double"/>
        </w:rPr>
        <w:t>上午</w:t>
      </w:r>
      <w:r w:rsidR="00FE161C">
        <w:rPr>
          <w:rFonts w:hint="eastAsia"/>
          <w:b/>
          <w:sz w:val="30"/>
          <w:szCs w:val="30"/>
          <w:u w:val="double"/>
        </w:rPr>
        <w:t xml:space="preserve">         </w:t>
      </w:r>
      <w:r>
        <w:rPr>
          <w:rFonts w:hint="eastAsia"/>
          <w:b/>
          <w:sz w:val="30"/>
          <w:szCs w:val="30"/>
          <w:u w:val="double"/>
        </w:rPr>
        <w:t xml:space="preserve"> </w:t>
      </w:r>
      <w:r w:rsidR="00FE161C">
        <w:rPr>
          <w:rFonts w:hint="eastAsia"/>
          <w:b/>
          <w:sz w:val="30"/>
          <w:szCs w:val="30"/>
          <w:u w:val="double"/>
        </w:rPr>
        <w:t xml:space="preserve">      </w:t>
      </w:r>
    </w:p>
    <w:p w:rsidR="00FE161C" w:rsidRPr="00A619FC" w:rsidRDefault="00FE161C" w:rsidP="00FE161C">
      <w:pPr>
        <w:spacing w:line="380" w:lineRule="exact"/>
        <w:rPr>
          <w:b/>
          <w:sz w:val="28"/>
          <w:szCs w:val="28"/>
        </w:rPr>
      </w:pPr>
      <w:r w:rsidRPr="00A619FC">
        <w:rPr>
          <w:rFonts w:hint="eastAsia"/>
          <w:b/>
          <w:sz w:val="28"/>
          <w:szCs w:val="28"/>
        </w:rPr>
        <w:t>学者集合、签到</w:t>
      </w:r>
    </w:p>
    <w:p w:rsidR="00FE161C" w:rsidRDefault="00614FE8" w:rsidP="00FE161C">
      <w:pPr>
        <w:spacing w:line="380" w:lineRule="exact"/>
        <w:rPr>
          <w:sz w:val="24"/>
        </w:rPr>
      </w:pPr>
      <w:r w:rsidRPr="00BB1906">
        <w:rPr>
          <w:rFonts w:ascii="宋体" w:hAnsi="宋体" w:hint="eastAsia"/>
          <w:sz w:val="24"/>
        </w:rPr>
        <w:t>【参会</w:t>
      </w:r>
      <w:r w:rsidR="00FE161C" w:rsidRPr="00BB1906">
        <w:rPr>
          <w:rFonts w:ascii="宋体" w:hAnsi="宋体" w:hint="eastAsia"/>
          <w:sz w:val="24"/>
        </w:rPr>
        <w:t>学者8：</w:t>
      </w:r>
      <w:r w:rsidR="00253A6F" w:rsidRPr="00BB1906">
        <w:rPr>
          <w:rFonts w:ascii="宋体" w:hAnsi="宋体" w:hint="eastAsia"/>
          <w:sz w:val="24"/>
        </w:rPr>
        <w:t>0</w:t>
      </w:r>
      <w:r w:rsidR="00A23D8D" w:rsidRPr="00BB1906">
        <w:rPr>
          <w:rFonts w:ascii="宋体" w:hAnsi="宋体" w:hint="eastAsia"/>
          <w:sz w:val="24"/>
        </w:rPr>
        <w:t>0</w:t>
      </w:r>
      <w:r w:rsidR="00A23D8D">
        <w:rPr>
          <w:rFonts w:ascii="宋体" w:hAnsi="宋体" w:hint="eastAsia"/>
          <w:sz w:val="24"/>
        </w:rPr>
        <w:t>在会务人员的引导下，从</w:t>
      </w:r>
      <w:r w:rsidR="00A23D8D" w:rsidRPr="00A23D8D">
        <w:rPr>
          <w:rFonts w:hint="eastAsia"/>
          <w:sz w:val="24"/>
        </w:rPr>
        <w:t>苏州凯莱大酒店</w:t>
      </w:r>
      <w:r w:rsidR="00A23D8D">
        <w:rPr>
          <w:rFonts w:hint="eastAsia"/>
          <w:sz w:val="24"/>
        </w:rPr>
        <w:t>步行至</w:t>
      </w:r>
      <w:r w:rsidR="00A23D8D">
        <w:rPr>
          <w:rFonts w:ascii="宋体" w:hAnsi="宋体" w:hint="eastAsia"/>
          <w:sz w:val="24"/>
        </w:rPr>
        <w:t>苏州大学王健法学院中式模拟法庭</w:t>
      </w:r>
      <w:r w:rsidR="00FE161C" w:rsidRPr="00A619FC">
        <w:rPr>
          <w:rFonts w:hint="eastAsia"/>
          <w:sz w:val="24"/>
        </w:rPr>
        <w:t>】</w:t>
      </w:r>
    </w:p>
    <w:p w:rsidR="00614FE8" w:rsidRPr="00A619FC" w:rsidRDefault="00614FE8" w:rsidP="00FE161C">
      <w:pPr>
        <w:spacing w:line="380" w:lineRule="exact"/>
        <w:rPr>
          <w:sz w:val="24"/>
        </w:rPr>
      </w:pPr>
    </w:p>
    <w:p w:rsidR="00FE161C" w:rsidRPr="00EC6A03" w:rsidRDefault="00EC6A03" w:rsidP="00614FE8">
      <w:pPr>
        <w:ind w:firstLineChars="346" w:firstLine="1042"/>
        <w:jc w:val="left"/>
        <w:rPr>
          <w:b/>
          <w:sz w:val="30"/>
          <w:szCs w:val="30"/>
          <w:u w:val="double"/>
        </w:rPr>
      </w:pPr>
      <w:r>
        <w:rPr>
          <w:rFonts w:hint="eastAsia"/>
          <w:b/>
          <w:sz w:val="30"/>
          <w:szCs w:val="30"/>
          <w:u w:val="double"/>
        </w:rPr>
        <w:t xml:space="preserve">               </w:t>
      </w:r>
      <w:r w:rsidR="00FE161C" w:rsidRPr="00EC6A03">
        <w:rPr>
          <w:rFonts w:hint="eastAsia"/>
          <w:b/>
          <w:sz w:val="30"/>
          <w:szCs w:val="30"/>
          <w:u w:val="double"/>
        </w:rPr>
        <w:t>开</w:t>
      </w:r>
      <w:r w:rsidRPr="00EC6A03">
        <w:rPr>
          <w:rFonts w:hint="eastAsia"/>
          <w:b/>
          <w:sz w:val="30"/>
          <w:szCs w:val="30"/>
          <w:u w:val="double"/>
        </w:rPr>
        <w:t xml:space="preserve">  </w:t>
      </w:r>
      <w:r w:rsidR="00FE161C" w:rsidRPr="00EC6A03">
        <w:rPr>
          <w:rFonts w:hint="eastAsia"/>
          <w:b/>
          <w:sz w:val="30"/>
          <w:szCs w:val="30"/>
          <w:u w:val="double"/>
        </w:rPr>
        <w:t>幕</w:t>
      </w:r>
      <w:r w:rsidRPr="00EC6A03">
        <w:rPr>
          <w:rFonts w:hint="eastAsia"/>
          <w:b/>
          <w:sz w:val="30"/>
          <w:szCs w:val="30"/>
          <w:u w:val="double"/>
        </w:rPr>
        <w:t xml:space="preserve">  </w:t>
      </w:r>
      <w:r w:rsidR="00FE161C" w:rsidRPr="00EC6A03">
        <w:rPr>
          <w:rFonts w:hint="eastAsia"/>
          <w:b/>
          <w:sz w:val="30"/>
          <w:szCs w:val="30"/>
          <w:u w:val="double"/>
        </w:rPr>
        <w:t>式</w:t>
      </w:r>
      <w:r>
        <w:rPr>
          <w:rFonts w:hint="eastAsia"/>
          <w:b/>
          <w:sz w:val="30"/>
          <w:szCs w:val="30"/>
          <w:u w:val="double"/>
        </w:rPr>
        <w:t xml:space="preserve">       </w:t>
      </w:r>
      <w:r w:rsidR="00614FE8">
        <w:rPr>
          <w:rFonts w:hint="eastAsia"/>
          <w:b/>
          <w:sz w:val="30"/>
          <w:szCs w:val="30"/>
          <w:u w:val="double"/>
        </w:rPr>
        <w:t xml:space="preserve">   </w:t>
      </w:r>
      <w:r>
        <w:rPr>
          <w:rFonts w:hint="eastAsia"/>
          <w:b/>
          <w:sz w:val="30"/>
          <w:szCs w:val="30"/>
          <w:u w:val="double"/>
        </w:rPr>
        <w:t xml:space="preserve">     </w:t>
      </w:r>
    </w:p>
    <w:p w:rsidR="00FE161C" w:rsidRPr="00BB1906" w:rsidRDefault="00FE161C" w:rsidP="00FE161C">
      <w:pPr>
        <w:spacing w:line="380" w:lineRule="exact"/>
        <w:rPr>
          <w:rFonts w:ascii="黑体" w:eastAsia="黑体" w:hAnsi="黑体"/>
          <w:sz w:val="24"/>
        </w:rPr>
      </w:pPr>
      <w:r w:rsidRPr="00BB1906">
        <w:rPr>
          <w:rFonts w:ascii="黑体" w:eastAsia="黑体" w:hAnsi="黑体" w:hint="eastAsia"/>
          <w:sz w:val="24"/>
        </w:rPr>
        <w:t>【8：</w:t>
      </w:r>
      <w:r w:rsidR="00A23D8D" w:rsidRPr="00BB1906">
        <w:rPr>
          <w:rFonts w:ascii="黑体" w:eastAsia="黑体" w:hAnsi="黑体" w:hint="eastAsia"/>
          <w:sz w:val="24"/>
        </w:rPr>
        <w:t>30</w:t>
      </w:r>
      <w:r w:rsidRPr="00BB1906">
        <w:rPr>
          <w:rFonts w:ascii="黑体" w:eastAsia="黑体" w:hAnsi="黑体" w:hint="eastAsia"/>
          <w:sz w:val="24"/>
        </w:rPr>
        <w:t xml:space="preserve">－9：00  </w:t>
      </w:r>
      <w:r w:rsidR="00C32AFB" w:rsidRPr="00BB1906">
        <w:rPr>
          <w:rFonts w:ascii="黑体" w:eastAsia="黑体" w:hAnsi="黑体" w:hint="eastAsia"/>
          <w:sz w:val="24"/>
        </w:rPr>
        <w:t>苏州大学王健法学院一楼中式模拟法庭</w:t>
      </w:r>
      <w:r w:rsidRPr="00BB1906">
        <w:rPr>
          <w:rFonts w:ascii="黑体" w:eastAsia="黑体" w:hAnsi="黑体" w:hint="eastAsia"/>
          <w:sz w:val="24"/>
        </w:rPr>
        <w:t>】</w:t>
      </w:r>
    </w:p>
    <w:p w:rsidR="00FE161C" w:rsidRPr="00A619FC" w:rsidRDefault="00FE161C" w:rsidP="00FE161C">
      <w:pPr>
        <w:spacing w:line="380" w:lineRule="exact"/>
        <w:rPr>
          <w:sz w:val="24"/>
        </w:rPr>
      </w:pPr>
      <w:r w:rsidRPr="00F01B44">
        <w:rPr>
          <w:rFonts w:hint="eastAsia"/>
          <w:sz w:val="24"/>
        </w:rPr>
        <w:t>主持人：</w:t>
      </w:r>
      <w:r w:rsidR="00F01B44">
        <w:rPr>
          <w:rFonts w:hint="eastAsia"/>
          <w:sz w:val="24"/>
        </w:rPr>
        <w:t>李中原</w:t>
      </w:r>
      <w:r w:rsidR="00F01B44">
        <w:rPr>
          <w:rFonts w:hint="eastAsia"/>
          <w:sz w:val="24"/>
        </w:rPr>
        <w:t xml:space="preserve">  </w:t>
      </w:r>
      <w:r w:rsidR="00F01B44">
        <w:rPr>
          <w:rFonts w:hint="eastAsia"/>
          <w:sz w:val="24"/>
        </w:rPr>
        <w:t>苏大法学</w:t>
      </w:r>
      <w:r w:rsidR="00F01B44">
        <w:rPr>
          <w:rFonts w:ascii="宋体" w:hAnsi="宋体" w:hint="eastAsia"/>
          <w:sz w:val="24"/>
        </w:rPr>
        <w:t>王健法学院</w:t>
      </w:r>
      <w:r w:rsidR="00F01B44">
        <w:rPr>
          <w:rFonts w:hint="eastAsia"/>
          <w:sz w:val="24"/>
        </w:rPr>
        <w:t>教授</w:t>
      </w:r>
    </w:p>
    <w:p w:rsidR="00FE161C" w:rsidRPr="00A619FC" w:rsidRDefault="00FE161C" w:rsidP="00FE161C">
      <w:pPr>
        <w:tabs>
          <w:tab w:val="left" w:pos="0"/>
        </w:tabs>
        <w:spacing w:line="380" w:lineRule="exact"/>
        <w:rPr>
          <w:sz w:val="24"/>
        </w:rPr>
      </w:pPr>
      <w:r w:rsidRPr="00A619FC">
        <w:rPr>
          <w:rFonts w:hint="eastAsia"/>
          <w:sz w:val="24"/>
        </w:rPr>
        <w:t>致辞人：（每人</w:t>
      </w:r>
      <w:r w:rsidRPr="00A619FC">
        <w:rPr>
          <w:rFonts w:hint="eastAsia"/>
          <w:sz w:val="24"/>
        </w:rPr>
        <w:t>5</w:t>
      </w:r>
      <w:r w:rsidRPr="00A619FC">
        <w:rPr>
          <w:rFonts w:hint="eastAsia"/>
          <w:sz w:val="24"/>
        </w:rPr>
        <w:t>分钟）</w:t>
      </w:r>
    </w:p>
    <w:p w:rsidR="00A23D8D" w:rsidRDefault="00223ECC" w:rsidP="00FE161C">
      <w:pPr>
        <w:spacing w:line="380" w:lineRule="exact"/>
        <w:ind w:firstLineChars="225" w:firstLine="540"/>
        <w:rPr>
          <w:sz w:val="24"/>
        </w:rPr>
      </w:pPr>
      <w:r>
        <w:rPr>
          <w:rFonts w:hint="eastAsia"/>
          <w:sz w:val="24"/>
        </w:rPr>
        <w:t>方新军</w:t>
      </w:r>
      <w:r>
        <w:rPr>
          <w:rFonts w:hint="eastAsia"/>
          <w:sz w:val="24"/>
        </w:rPr>
        <w:t xml:space="preserve">  </w:t>
      </w:r>
      <w:r>
        <w:rPr>
          <w:rFonts w:ascii="宋体" w:hAnsi="宋体" w:hint="eastAsia"/>
          <w:sz w:val="24"/>
        </w:rPr>
        <w:t>苏州大学王健法学院</w:t>
      </w:r>
      <w:r>
        <w:rPr>
          <w:rFonts w:hint="eastAsia"/>
          <w:sz w:val="24"/>
        </w:rPr>
        <w:t>教授、副院长</w:t>
      </w:r>
    </w:p>
    <w:p w:rsidR="00FE161C" w:rsidRDefault="00A23D8D" w:rsidP="00FE161C">
      <w:pPr>
        <w:spacing w:line="380" w:lineRule="exact"/>
        <w:ind w:firstLineChars="225" w:firstLine="540"/>
        <w:rPr>
          <w:sz w:val="24"/>
        </w:rPr>
      </w:pPr>
      <w:r>
        <w:rPr>
          <w:rFonts w:hint="eastAsia"/>
          <w:sz w:val="24"/>
        </w:rPr>
        <w:t>李学尧</w:t>
      </w:r>
      <w:r>
        <w:rPr>
          <w:rFonts w:hint="eastAsia"/>
          <w:sz w:val="24"/>
        </w:rPr>
        <w:t xml:space="preserve">  </w:t>
      </w:r>
      <w:r w:rsidR="00FE161C" w:rsidRPr="00A619FC">
        <w:rPr>
          <w:rFonts w:hint="eastAsia"/>
          <w:sz w:val="24"/>
        </w:rPr>
        <w:t>上海财经大学</w:t>
      </w:r>
      <w:r>
        <w:rPr>
          <w:rFonts w:hint="eastAsia"/>
          <w:sz w:val="24"/>
        </w:rPr>
        <w:t>法学院教授、院长</w:t>
      </w:r>
    </w:p>
    <w:p w:rsidR="00FE161C" w:rsidRDefault="0051529B" w:rsidP="0051529B">
      <w:pPr>
        <w:spacing w:line="380" w:lineRule="exact"/>
        <w:ind w:firstLineChars="225" w:firstLine="540"/>
        <w:rPr>
          <w:sz w:val="24"/>
        </w:rPr>
      </w:pPr>
      <w:r>
        <w:rPr>
          <w:rFonts w:hint="eastAsia"/>
          <w:sz w:val="24"/>
        </w:rPr>
        <w:t>詹森林</w:t>
      </w:r>
      <w:r w:rsidRPr="0051529B">
        <w:rPr>
          <w:sz w:val="24"/>
        </w:rPr>
        <w:t xml:space="preserve">  </w:t>
      </w:r>
      <w:r w:rsidRPr="0051529B">
        <w:rPr>
          <w:rFonts w:hint="eastAsia"/>
          <w:sz w:val="24"/>
        </w:rPr>
        <w:t>台湾大学</w:t>
      </w:r>
      <w:r w:rsidRPr="0051529B">
        <w:rPr>
          <w:rFonts w:hint="eastAsia"/>
          <w:bCs/>
          <w:sz w:val="24"/>
        </w:rPr>
        <w:t>傅斯年纪念讲座教授</w:t>
      </w:r>
      <w:r w:rsidRPr="0051529B">
        <w:rPr>
          <w:rFonts w:hint="eastAsia"/>
          <w:sz w:val="24"/>
        </w:rPr>
        <w:t>、法学院院</w:t>
      </w:r>
      <w:r w:rsidR="00A23D8D" w:rsidRPr="0051529B">
        <w:rPr>
          <w:rFonts w:hint="eastAsia"/>
          <w:sz w:val="24"/>
        </w:rPr>
        <w:t>长</w:t>
      </w:r>
    </w:p>
    <w:p w:rsidR="006C6E12" w:rsidRPr="0051529B" w:rsidRDefault="006C6E12" w:rsidP="006C6E12">
      <w:pPr>
        <w:spacing w:line="380" w:lineRule="exact"/>
        <w:ind w:firstLineChars="225" w:firstLine="540"/>
        <w:rPr>
          <w:sz w:val="24"/>
        </w:rPr>
      </w:pPr>
      <w:r w:rsidRPr="006C6E12">
        <w:rPr>
          <w:rFonts w:hint="eastAsia"/>
          <w:sz w:val="24"/>
        </w:rPr>
        <w:t>马长山</w:t>
      </w:r>
      <w:r w:rsidRPr="006C6E12">
        <w:rPr>
          <w:rFonts w:hint="eastAsia"/>
          <w:sz w:val="24"/>
        </w:rPr>
        <w:t xml:space="preserve">  </w:t>
      </w:r>
      <w:r w:rsidRPr="006C6E12">
        <w:rPr>
          <w:rFonts w:hint="eastAsia"/>
          <w:sz w:val="24"/>
        </w:rPr>
        <w:t>华东政法大学法律学院教授、《华东政法大学学报》主编</w:t>
      </w:r>
    </w:p>
    <w:p w:rsidR="00FE161C" w:rsidRDefault="00FE161C" w:rsidP="00FE161C">
      <w:pPr>
        <w:spacing w:line="380" w:lineRule="exact"/>
        <w:ind w:firstLineChars="225" w:firstLine="540"/>
        <w:rPr>
          <w:sz w:val="24"/>
        </w:rPr>
      </w:pPr>
      <w:r>
        <w:rPr>
          <w:rFonts w:hint="eastAsia"/>
          <w:sz w:val="24"/>
        </w:rPr>
        <w:t>朱晓喆</w:t>
      </w:r>
      <w:r w:rsidRPr="00A619FC">
        <w:rPr>
          <w:rFonts w:hint="eastAsia"/>
          <w:sz w:val="24"/>
        </w:rPr>
        <w:t xml:space="preserve">  </w:t>
      </w:r>
      <w:r w:rsidRPr="00A619FC">
        <w:rPr>
          <w:rFonts w:hint="eastAsia"/>
          <w:sz w:val="24"/>
        </w:rPr>
        <w:t>上海财经大学法学院</w:t>
      </w:r>
      <w:r>
        <w:rPr>
          <w:rFonts w:hint="eastAsia"/>
          <w:sz w:val="24"/>
        </w:rPr>
        <w:t>教授、比较民法与判例研究所所长</w:t>
      </w:r>
    </w:p>
    <w:p w:rsidR="00FE161C" w:rsidRDefault="00FE161C" w:rsidP="00FE161C">
      <w:pPr>
        <w:spacing w:line="380" w:lineRule="exact"/>
        <w:rPr>
          <w:sz w:val="24"/>
        </w:rPr>
      </w:pPr>
    </w:p>
    <w:p w:rsidR="00C32AFB" w:rsidRPr="00A619FC" w:rsidRDefault="00C32AFB" w:rsidP="00FE161C">
      <w:pPr>
        <w:spacing w:line="380" w:lineRule="exact"/>
        <w:rPr>
          <w:sz w:val="24"/>
        </w:rPr>
      </w:pPr>
    </w:p>
    <w:p w:rsidR="00FE161C" w:rsidRPr="00614FE8" w:rsidRDefault="00FE161C" w:rsidP="00FE161C">
      <w:pPr>
        <w:spacing w:line="380" w:lineRule="exact"/>
        <w:rPr>
          <w:b/>
          <w:sz w:val="28"/>
          <w:szCs w:val="28"/>
          <w:u w:val="single"/>
        </w:rPr>
      </w:pPr>
      <w:r w:rsidRPr="00614FE8">
        <w:rPr>
          <w:rFonts w:hint="eastAsia"/>
          <w:b/>
          <w:sz w:val="28"/>
          <w:szCs w:val="28"/>
          <w:u w:val="single"/>
        </w:rPr>
        <w:t>主题案例</w:t>
      </w:r>
      <w:r w:rsidR="0061585B" w:rsidRPr="00614FE8">
        <w:rPr>
          <w:rFonts w:hint="eastAsia"/>
          <w:b/>
          <w:sz w:val="28"/>
          <w:szCs w:val="28"/>
          <w:u w:val="single"/>
        </w:rPr>
        <w:t>研究</w:t>
      </w:r>
      <w:r w:rsidRPr="00614FE8">
        <w:rPr>
          <w:rFonts w:hint="eastAsia"/>
          <w:b/>
          <w:sz w:val="28"/>
          <w:szCs w:val="28"/>
          <w:u w:val="single"/>
        </w:rPr>
        <w:t>报告</w:t>
      </w:r>
      <w:r w:rsidR="0061585B" w:rsidRPr="00614FE8">
        <w:rPr>
          <w:rFonts w:hint="eastAsia"/>
          <w:b/>
          <w:sz w:val="28"/>
          <w:szCs w:val="28"/>
          <w:u w:val="single"/>
        </w:rPr>
        <w:t>：</w:t>
      </w:r>
      <w:r w:rsidRPr="00614FE8">
        <w:rPr>
          <w:rFonts w:hint="eastAsia"/>
          <w:b/>
          <w:sz w:val="28"/>
          <w:szCs w:val="28"/>
          <w:u w:val="single"/>
        </w:rPr>
        <w:t>“</w:t>
      </w:r>
      <w:r w:rsidR="0061585B" w:rsidRPr="00614FE8">
        <w:rPr>
          <w:rFonts w:hint="eastAsia"/>
          <w:b/>
          <w:sz w:val="28"/>
          <w:szCs w:val="28"/>
          <w:u w:val="single"/>
        </w:rPr>
        <w:t>旅游合同履行辅助人之民事责任</w:t>
      </w:r>
      <w:r w:rsidRPr="00614FE8">
        <w:rPr>
          <w:rFonts w:hint="eastAsia"/>
          <w:b/>
          <w:sz w:val="28"/>
          <w:szCs w:val="28"/>
          <w:u w:val="single"/>
        </w:rPr>
        <w:t>”</w:t>
      </w:r>
      <w:r w:rsidR="00587AA3" w:rsidRPr="00614FE8">
        <w:rPr>
          <w:rFonts w:hint="eastAsia"/>
          <w:b/>
          <w:sz w:val="28"/>
          <w:szCs w:val="28"/>
          <w:u w:val="single"/>
        </w:rPr>
        <w:t xml:space="preserve"> </w:t>
      </w:r>
      <w:r w:rsidR="0061585B" w:rsidRPr="00614FE8">
        <w:rPr>
          <w:rFonts w:hint="eastAsia"/>
          <w:b/>
          <w:sz w:val="28"/>
          <w:szCs w:val="28"/>
          <w:u w:val="single"/>
        </w:rPr>
        <w:t>（一）</w:t>
      </w:r>
    </w:p>
    <w:p w:rsidR="00FE161C" w:rsidRPr="00BB1906" w:rsidRDefault="00FE161C" w:rsidP="00FE161C">
      <w:pPr>
        <w:spacing w:line="380" w:lineRule="exact"/>
        <w:rPr>
          <w:rFonts w:ascii="宋体" w:hAnsi="宋体"/>
          <w:kern w:val="0"/>
          <w:sz w:val="24"/>
        </w:rPr>
      </w:pPr>
      <w:r w:rsidRPr="00BB1906">
        <w:rPr>
          <w:rFonts w:ascii="黑体" w:eastAsia="黑体" w:hAnsi="黑体" w:hint="eastAsia"/>
          <w:sz w:val="24"/>
        </w:rPr>
        <w:t>【9：00－10：2</w:t>
      </w:r>
      <w:r w:rsidR="00C32AFB" w:rsidRPr="00BB1906">
        <w:rPr>
          <w:rFonts w:ascii="黑体" w:eastAsia="黑体" w:hAnsi="黑体" w:hint="eastAsia"/>
          <w:sz w:val="24"/>
        </w:rPr>
        <w:t>0</w:t>
      </w:r>
      <w:r w:rsidRPr="00BB1906">
        <w:rPr>
          <w:rFonts w:ascii="黑体" w:eastAsia="黑体" w:hAnsi="黑体" w:hint="eastAsia"/>
          <w:sz w:val="24"/>
        </w:rPr>
        <w:t>】</w:t>
      </w:r>
      <w:r w:rsidRPr="00BB1906">
        <w:rPr>
          <w:rFonts w:ascii="宋体" w:hAnsi="宋体" w:hint="eastAsia"/>
          <w:kern w:val="0"/>
          <w:sz w:val="24"/>
        </w:rPr>
        <w:t>（</w:t>
      </w:r>
      <w:r w:rsidRPr="00BB1906">
        <w:rPr>
          <w:rFonts w:ascii="楷体_GB2312" w:eastAsia="楷体_GB2312" w:hAnsi="宋体" w:hint="eastAsia"/>
          <w:kern w:val="0"/>
          <w:sz w:val="24"/>
        </w:rPr>
        <w:t>报告人每人</w:t>
      </w:r>
      <w:r w:rsidR="0061585B" w:rsidRPr="00BB1906">
        <w:rPr>
          <w:rFonts w:ascii="楷体_GB2312" w:eastAsia="楷体_GB2312" w:hAnsi="宋体" w:hint="eastAsia"/>
          <w:kern w:val="0"/>
          <w:sz w:val="24"/>
        </w:rPr>
        <w:t>2</w:t>
      </w:r>
      <w:r w:rsidRPr="00BB1906">
        <w:rPr>
          <w:rFonts w:ascii="楷体_GB2312" w:eastAsia="楷体_GB2312" w:hAnsi="宋体" w:hint="eastAsia"/>
          <w:kern w:val="0"/>
          <w:sz w:val="24"/>
        </w:rPr>
        <w:t>0分钟</w:t>
      </w:r>
      <w:r w:rsidRPr="00BB1906">
        <w:rPr>
          <w:rFonts w:ascii="宋体" w:hAnsi="宋体" w:hint="eastAsia"/>
          <w:kern w:val="0"/>
          <w:sz w:val="24"/>
        </w:rPr>
        <w:t>）</w:t>
      </w:r>
    </w:p>
    <w:p w:rsidR="00FE161C" w:rsidRPr="00D23311" w:rsidRDefault="00FE161C" w:rsidP="00FE161C">
      <w:pPr>
        <w:spacing w:line="380" w:lineRule="exact"/>
        <w:rPr>
          <w:rFonts w:hAnsi="宋体"/>
          <w:b/>
          <w:sz w:val="24"/>
        </w:rPr>
      </w:pPr>
      <w:r w:rsidRPr="00D23311">
        <w:rPr>
          <w:rFonts w:hint="eastAsia"/>
          <w:b/>
          <w:sz w:val="24"/>
        </w:rPr>
        <w:t>主持人：</w:t>
      </w:r>
      <w:r w:rsidR="00701294" w:rsidRPr="00D23311">
        <w:rPr>
          <w:rFonts w:hint="eastAsia"/>
          <w:b/>
          <w:sz w:val="24"/>
        </w:rPr>
        <w:t>龙卫球</w:t>
      </w:r>
      <w:r w:rsidR="00701294" w:rsidRPr="00D23311">
        <w:rPr>
          <w:rFonts w:hint="eastAsia"/>
          <w:b/>
          <w:sz w:val="24"/>
        </w:rPr>
        <w:t xml:space="preserve">  </w:t>
      </w:r>
      <w:r w:rsidR="00701294" w:rsidRPr="00D23311">
        <w:rPr>
          <w:rFonts w:hint="eastAsia"/>
          <w:b/>
          <w:sz w:val="24"/>
        </w:rPr>
        <w:t>北京航空航天大学法学院教授、院长</w:t>
      </w:r>
    </w:p>
    <w:p w:rsidR="00FE161C" w:rsidRDefault="00FE161C" w:rsidP="00FE161C">
      <w:pPr>
        <w:spacing w:line="380" w:lineRule="exact"/>
        <w:ind w:leftChars="257" w:left="540"/>
        <w:rPr>
          <w:rFonts w:hAnsi="宋体"/>
          <w:sz w:val="24"/>
        </w:rPr>
      </w:pPr>
    </w:p>
    <w:p w:rsidR="00FE161C" w:rsidRPr="00587AA3" w:rsidRDefault="00FE161C" w:rsidP="0061585B">
      <w:pPr>
        <w:spacing w:line="380" w:lineRule="exact"/>
        <w:ind w:firstLineChars="59" w:firstLine="142"/>
        <w:rPr>
          <w:sz w:val="24"/>
        </w:rPr>
      </w:pPr>
      <w:r w:rsidRPr="00587AA3">
        <w:rPr>
          <w:sz w:val="24"/>
        </w:rPr>
        <w:t>1</w:t>
      </w:r>
      <w:r w:rsidRPr="00587AA3">
        <w:rPr>
          <w:rFonts w:hAnsi="Calibri"/>
          <w:sz w:val="24"/>
        </w:rPr>
        <w:t>、题目：</w:t>
      </w:r>
      <w:r w:rsidR="0061585B" w:rsidRPr="00587AA3">
        <w:rPr>
          <w:rFonts w:hAnsi="Calibri"/>
          <w:sz w:val="24"/>
        </w:rPr>
        <w:t>罗马法中客服设施经营人的承保责任及其在现代法中的继受和发展</w:t>
      </w:r>
    </w:p>
    <w:p w:rsidR="00FE161C" w:rsidRPr="00587AA3" w:rsidRDefault="00FE161C" w:rsidP="00FE161C">
      <w:pPr>
        <w:spacing w:line="380" w:lineRule="exact"/>
        <w:ind w:firstLineChars="500" w:firstLine="1200"/>
        <w:rPr>
          <w:sz w:val="24"/>
        </w:rPr>
      </w:pPr>
      <w:r w:rsidRPr="00587AA3">
        <w:rPr>
          <w:rFonts w:hAnsi="Calibri"/>
          <w:sz w:val="24"/>
        </w:rPr>
        <w:t>徐国栋</w:t>
      </w:r>
      <w:r w:rsidRPr="00587AA3">
        <w:rPr>
          <w:sz w:val="24"/>
        </w:rPr>
        <w:t xml:space="preserve">  </w:t>
      </w:r>
      <w:r w:rsidRPr="00587AA3">
        <w:rPr>
          <w:rFonts w:hAnsi="Calibri"/>
          <w:sz w:val="24"/>
        </w:rPr>
        <w:t>厦门大学法学院教授、罗马法研究所所长</w:t>
      </w:r>
    </w:p>
    <w:p w:rsidR="00FE161C" w:rsidRPr="00E329BD" w:rsidRDefault="00FE161C" w:rsidP="00FE161C">
      <w:pPr>
        <w:spacing w:line="380" w:lineRule="exact"/>
        <w:ind w:firstLineChars="500" w:firstLine="1200"/>
        <w:rPr>
          <w:rFonts w:ascii="Calibri" w:hAnsi="Calibri"/>
          <w:sz w:val="24"/>
        </w:rPr>
      </w:pPr>
    </w:p>
    <w:p w:rsidR="0051529B" w:rsidRDefault="00FE161C" w:rsidP="0051529B">
      <w:pPr>
        <w:spacing w:line="380" w:lineRule="exact"/>
        <w:ind w:firstLineChars="59" w:firstLine="142"/>
        <w:rPr>
          <w:sz w:val="24"/>
        </w:rPr>
      </w:pPr>
      <w:r w:rsidRPr="00587AA3">
        <w:rPr>
          <w:rFonts w:hint="eastAsia"/>
          <w:sz w:val="24"/>
        </w:rPr>
        <w:t>2</w:t>
      </w:r>
      <w:r w:rsidRPr="00587AA3">
        <w:rPr>
          <w:rFonts w:hint="eastAsia"/>
          <w:sz w:val="24"/>
        </w:rPr>
        <w:t>、题目：</w:t>
      </w:r>
      <w:r w:rsidR="00701294" w:rsidRPr="0051529B">
        <w:rPr>
          <w:rFonts w:hint="eastAsia"/>
          <w:sz w:val="24"/>
        </w:rPr>
        <w:t>履行辅助人之行为与债务人之责任</w:t>
      </w:r>
    </w:p>
    <w:p w:rsidR="00FE161C" w:rsidRDefault="0051529B" w:rsidP="0051529B">
      <w:pPr>
        <w:spacing w:line="380" w:lineRule="exact"/>
        <w:ind w:firstLineChars="500" w:firstLine="1200"/>
        <w:rPr>
          <w:rFonts w:ascii="Calibri" w:hAnsi="Calibri"/>
          <w:sz w:val="24"/>
        </w:rPr>
      </w:pPr>
      <w:r>
        <w:rPr>
          <w:rFonts w:ascii="Calibri" w:hAnsi="Calibri" w:hint="eastAsia"/>
          <w:sz w:val="24"/>
        </w:rPr>
        <w:t>詹森林</w:t>
      </w:r>
      <w:r>
        <w:rPr>
          <w:rFonts w:ascii="Calibri" w:hAnsi="Calibri" w:hint="eastAsia"/>
          <w:sz w:val="24"/>
        </w:rPr>
        <w:t xml:space="preserve">  </w:t>
      </w:r>
      <w:r>
        <w:rPr>
          <w:rFonts w:ascii="Calibri" w:hAnsi="Calibri" w:hint="eastAsia"/>
          <w:sz w:val="24"/>
        </w:rPr>
        <w:t>台湾大学傅斯年纪念讲座教授</w:t>
      </w:r>
    </w:p>
    <w:p w:rsidR="00587AA3" w:rsidRDefault="00587AA3" w:rsidP="00FE161C">
      <w:pPr>
        <w:spacing w:line="380" w:lineRule="exact"/>
        <w:ind w:firstLineChars="550" w:firstLine="1320"/>
        <w:rPr>
          <w:rFonts w:ascii="Calibri" w:hAnsi="Calibri"/>
          <w:sz w:val="24"/>
        </w:rPr>
      </w:pPr>
    </w:p>
    <w:p w:rsidR="00587AA3" w:rsidRPr="00C76A43" w:rsidRDefault="00587AA3" w:rsidP="00587AA3">
      <w:pPr>
        <w:spacing w:line="380" w:lineRule="exact"/>
        <w:ind w:firstLineChars="59" w:firstLine="142"/>
        <w:rPr>
          <w:sz w:val="24"/>
        </w:rPr>
      </w:pPr>
      <w:r w:rsidRPr="00C76A43">
        <w:rPr>
          <w:rFonts w:hint="eastAsia"/>
          <w:sz w:val="24"/>
        </w:rPr>
        <w:t>3</w:t>
      </w:r>
      <w:r w:rsidRPr="00C76A43">
        <w:rPr>
          <w:rFonts w:hint="eastAsia"/>
          <w:sz w:val="24"/>
        </w:rPr>
        <w:t>、题目：法国法上的旅游损害责任</w:t>
      </w:r>
    </w:p>
    <w:p w:rsidR="00587AA3" w:rsidRPr="00C76A43" w:rsidRDefault="00587AA3" w:rsidP="008E32A1">
      <w:pPr>
        <w:spacing w:line="380" w:lineRule="exact"/>
        <w:ind w:firstLineChars="500" w:firstLine="1200"/>
        <w:rPr>
          <w:rFonts w:ascii="Calibri" w:hAnsi="Calibri"/>
          <w:sz w:val="24"/>
        </w:rPr>
      </w:pPr>
      <w:r w:rsidRPr="00C76A43">
        <w:rPr>
          <w:rFonts w:hint="eastAsia"/>
          <w:sz w:val="24"/>
        </w:rPr>
        <w:t>叶名怡</w:t>
      </w:r>
      <w:r w:rsidRPr="00C76A43">
        <w:rPr>
          <w:rFonts w:hint="eastAsia"/>
          <w:sz w:val="24"/>
        </w:rPr>
        <w:t xml:space="preserve">  </w:t>
      </w:r>
      <w:r w:rsidRPr="00C76A43">
        <w:rPr>
          <w:rFonts w:ascii="Calibri" w:hAnsi="Calibri" w:hint="eastAsia"/>
          <w:sz w:val="24"/>
        </w:rPr>
        <w:t>上海财经大学法学院教授</w:t>
      </w:r>
    </w:p>
    <w:p w:rsidR="00587AA3" w:rsidRPr="00C76A43" w:rsidRDefault="00587AA3" w:rsidP="00587AA3">
      <w:pPr>
        <w:spacing w:line="380" w:lineRule="exact"/>
        <w:ind w:firstLineChars="550" w:firstLine="1320"/>
        <w:rPr>
          <w:rFonts w:ascii="Calibri" w:hAnsi="Calibri"/>
          <w:sz w:val="24"/>
        </w:rPr>
      </w:pPr>
    </w:p>
    <w:p w:rsidR="00587AA3" w:rsidRPr="00C76A43" w:rsidRDefault="00587AA3" w:rsidP="00701294">
      <w:pPr>
        <w:spacing w:line="380" w:lineRule="exact"/>
        <w:ind w:firstLineChars="59" w:firstLine="142"/>
        <w:rPr>
          <w:rFonts w:ascii="Calibri" w:hAnsi="Calibri"/>
          <w:sz w:val="24"/>
        </w:rPr>
      </w:pPr>
      <w:r w:rsidRPr="00C76A43">
        <w:rPr>
          <w:rFonts w:ascii="Calibri" w:hAnsi="Calibri" w:hint="eastAsia"/>
          <w:sz w:val="24"/>
        </w:rPr>
        <w:t>4</w:t>
      </w:r>
      <w:r w:rsidRPr="00C76A43">
        <w:rPr>
          <w:rFonts w:ascii="Calibri" w:hAnsi="Calibri" w:hint="eastAsia"/>
          <w:sz w:val="24"/>
        </w:rPr>
        <w:t>、题目：</w:t>
      </w:r>
      <w:r w:rsidR="00701294" w:rsidRPr="00C76A43">
        <w:rPr>
          <w:rFonts w:ascii="Calibri" w:hAnsi="Calibri" w:hint="eastAsia"/>
          <w:sz w:val="24"/>
        </w:rPr>
        <w:t>英美法上的旅游辅助人责任</w:t>
      </w:r>
    </w:p>
    <w:p w:rsidR="00701294" w:rsidRPr="00C76A43" w:rsidRDefault="00701294" w:rsidP="00701294">
      <w:pPr>
        <w:spacing w:line="380" w:lineRule="exact"/>
        <w:ind w:firstLineChars="509" w:firstLine="1222"/>
        <w:rPr>
          <w:sz w:val="24"/>
        </w:rPr>
      </w:pPr>
      <w:r w:rsidRPr="00C76A43">
        <w:rPr>
          <w:rFonts w:ascii="Calibri" w:hAnsi="Calibri" w:hint="eastAsia"/>
          <w:sz w:val="24"/>
        </w:rPr>
        <w:t>李昊</w:t>
      </w:r>
      <w:r w:rsidRPr="00C76A43">
        <w:rPr>
          <w:rFonts w:ascii="Calibri" w:hAnsi="Calibri" w:hint="eastAsia"/>
          <w:sz w:val="24"/>
        </w:rPr>
        <w:t xml:space="preserve">  </w:t>
      </w:r>
      <w:r w:rsidRPr="00C76A43">
        <w:rPr>
          <w:rFonts w:ascii="Calibri" w:hAnsi="Calibri" w:hint="eastAsia"/>
          <w:sz w:val="24"/>
        </w:rPr>
        <w:t>北京航空航天大学人文与社会科学高等研究院副院长，副教授</w:t>
      </w:r>
    </w:p>
    <w:p w:rsidR="0061585B" w:rsidRDefault="0061585B" w:rsidP="00FE161C">
      <w:pPr>
        <w:spacing w:line="380" w:lineRule="exact"/>
        <w:rPr>
          <w:rFonts w:ascii="Calibri" w:hAnsi="Calibri"/>
          <w:sz w:val="24"/>
        </w:rPr>
      </w:pPr>
    </w:p>
    <w:p w:rsidR="00FE161C" w:rsidRDefault="007712EF" w:rsidP="007712EF">
      <w:pPr>
        <w:spacing w:line="380" w:lineRule="exact"/>
        <w:jc w:val="center"/>
        <w:rPr>
          <w:rFonts w:ascii="黑体" w:eastAsia="黑体" w:hAnsi="黑体"/>
          <w:sz w:val="24"/>
          <w:u w:val="double"/>
        </w:rPr>
      </w:pPr>
      <w:r>
        <w:rPr>
          <w:rFonts w:ascii="Calibri" w:hAnsi="Calibri" w:hint="eastAsia"/>
          <w:sz w:val="24"/>
          <w:u w:val="double"/>
        </w:rPr>
        <w:t xml:space="preserve">      </w:t>
      </w:r>
      <w:r w:rsidR="00FE161C" w:rsidRPr="009E6F7F">
        <w:rPr>
          <w:rFonts w:ascii="Calibri" w:hAnsi="Calibri" w:hint="eastAsia"/>
          <w:sz w:val="24"/>
          <w:u w:val="double"/>
        </w:rPr>
        <w:t>茶歇、合影</w:t>
      </w:r>
      <w:r w:rsidR="00FE161C" w:rsidRPr="009E6F7F">
        <w:rPr>
          <w:rFonts w:ascii="黑体" w:eastAsia="黑体" w:hAnsi="黑体" w:hint="eastAsia"/>
          <w:sz w:val="24"/>
          <w:u w:val="double"/>
        </w:rPr>
        <w:t>【10：2</w:t>
      </w:r>
      <w:r w:rsidR="00C32AFB">
        <w:rPr>
          <w:rFonts w:ascii="黑体" w:eastAsia="黑体" w:hAnsi="黑体" w:hint="eastAsia"/>
          <w:sz w:val="24"/>
          <w:u w:val="double"/>
        </w:rPr>
        <w:t>0</w:t>
      </w:r>
      <w:r w:rsidR="00FE161C" w:rsidRPr="009E6F7F">
        <w:rPr>
          <w:rFonts w:ascii="黑体" w:eastAsia="黑体" w:hAnsi="黑体" w:hint="eastAsia"/>
          <w:sz w:val="24"/>
          <w:u w:val="double"/>
        </w:rPr>
        <w:t>－10：</w:t>
      </w:r>
      <w:r w:rsidR="00327AF6">
        <w:rPr>
          <w:rFonts w:ascii="黑体" w:eastAsia="黑体" w:hAnsi="黑体" w:hint="eastAsia"/>
          <w:sz w:val="24"/>
          <w:u w:val="double"/>
        </w:rPr>
        <w:t>40</w:t>
      </w:r>
      <w:r w:rsidR="00FE161C" w:rsidRPr="009E6F7F">
        <w:rPr>
          <w:rFonts w:ascii="黑体" w:eastAsia="黑体" w:hAnsi="黑体" w:hint="eastAsia"/>
          <w:sz w:val="24"/>
          <w:u w:val="double"/>
        </w:rPr>
        <w:t>】</w:t>
      </w:r>
      <w:r>
        <w:rPr>
          <w:rFonts w:ascii="黑体" w:eastAsia="黑体" w:hAnsi="黑体" w:hint="eastAsia"/>
          <w:sz w:val="24"/>
          <w:u w:val="double"/>
        </w:rPr>
        <w:t xml:space="preserve">    </w:t>
      </w:r>
    </w:p>
    <w:p w:rsidR="00587AA3" w:rsidRPr="00BB1906" w:rsidRDefault="00C32AFB" w:rsidP="007712EF">
      <w:pPr>
        <w:spacing w:line="380" w:lineRule="exact"/>
        <w:jc w:val="center"/>
        <w:rPr>
          <w:rFonts w:ascii="楷体_GB2312" w:eastAsia="楷体_GB2312" w:hAnsi="Calibri"/>
          <w:sz w:val="24"/>
        </w:rPr>
      </w:pPr>
      <w:r w:rsidRPr="00BB1906">
        <w:rPr>
          <w:rFonts w:ascii="楷体_GB2312" w:eastAsia="楷体_GB2312" w:hAnsi="Calibri" w:hint="eastAsia"/>
          <w:sz w:val="24"/>
        </w:rPr>
        <w:t>（请与会嘉宾配合工作人员引导尽快参加</w:t>
      </w:r>
      <w:r w:rsidR="003765EF" w:rsidRPr="00BB1906">
        <w:rPr>
          <w:rFonts w:ascii="楷体_GB2312" w:eastAsia="楷体_GB2312" w:hAnsi="Calibri" w:hint="eastAsia"/>
          <w:sz w:val="24"/>
        </w:rPr>
        <w:t>拍照留念）</w:t>
      </w:r>
    </w:p>
    <w:p w:rsidR="00E77044" w:rsidRDefault="00E77044" w:rsidP="00FE161C">
      <w:pPr>
        <w:spacing w:line="380" w:lineRule="exact"/>
        <w:rPr>
          <w:b/>
          <w:sz w:val="28"/>
          <w:szCs w:val="28"/>
        </w:rPr>
      </w:pPr>
    </w:p>
    <w:p w:rsidR="0061585B" w:rsidRPr="00614FE8" w:rsidRDefault="0061585B" w:rsidP="0061585B">
      <w:pPr>
        <w:spacing w:line="380" w:lineRule="exact"/>
        <w:rPr>
          <w:b/>
          <w:sz w:val="28"/>
          <w:szCs w:val="28"/>
          <w:u w:val="single"/>
        </w:rPr>
      </w:pPr>
      <w:r w:rsidRPr="00614FE8">
        <w:rPr>
          <w:rFonts w:hint="eastAsia"/>
          <w:b/>
          <w:sz w:val="28"/>
          <w:szCs w:val="28"/>
          <w:u w:val="single"/>
        </w:rPr>
        <w:lastRenderedPageBreak/>
        <w:t>主题案例研究报告：“旅游合同履行辅助人之民事责任”</w:t>
      </w:r>
      <w:r w:rsidR="00587AA3" w:rsidRPr="00614FE8">
        <w:rPr>
          <w:rFonts w:hint="eastAsia"/>
          <w:b/>
          <w:sz w:val="28"/>
          <w:szCs w:val="28"/>
          <w:u w:val="single"/>
        </w:rPr>
        <w:t xml:space="preserve"> </w:t>
      </w:r>
      <w:r w:rsidRPr="00614FE8">
        <w:rPr>
          <w:rFonts w:hint="eastAsia"/>
          <w:b/>
          <w:sz w:val="28"/>
          <w:szCs w:val="28"/>
          <w:u w:val="single"/>
        </w:rPr>
        <w:t>（二）</w:t>
      </w:r>
    </w:p>
    <w:p w:rsidR="00FE161C" w:rsidRPr="00BB1906" w:rsidRDefault="00FE161C" w:rsidP="00FE161C">
      <w:pPr>
        <w:spacing w:line="380" w:lineRule="exact"/>
        <w:rPr>
          <w:rFonts w:ascii="宋体" w:hAnsi="宋体"/>
          <w:kern w:val="0"/>
          <w:sz w:val="24"/>
        </w:rPr>
      </w:pPr>
      <w:r w:rsidRPr="00BB1906">
        <w:rPr>
          <w:rFonts w:ascii="黑体" w:eastAsia="黑体" w:hAnsi="黑体" w:hint="eastAsia"/>
          <w:sz w:val="24"/>
        </w:rPr>
        <w:t>【10：</w:t>
      </w:r>
      <w:r w:rsidR="00327AF6" w:rsidRPr="00BB1906">
        <w:rPr>
          <w:rFonts w:ascii="黑体" w:eastAsia="黑体" w:hAnsi="黑体" w:hint="eastAsia"/>
          <w:sz w:val="24"/>
        </w:rPr>
        <w:t>40</w:t>
      </w:r>
      <w:r w:rsidRPr="00BB1906">
        <w:rPr>
          <w:rFonts w:ascii="黑体" w:eastAsia="黑体" w:hAnsi="黑体" w:hint="eastAsia"/>
          <w:sz w:val="24"/>
        </w:rPr>
        <w:t>－1</w:t>
      </w:r>
      <w:r w:rsidR="00701294" w:rsidRPr="00BB1906">
        <w:rPr>
          <w:rFonts w:ascii="黑体" w:eastAsia="黑体" w:hAnsi="黑体" w:hint="eastAsia"/>
          <w:sz w:val="24"/>
        </w:rPr>
        <w:t>2</w:t>
      </w:r>
      <w:r w:rsidRPr="00BB1906">
        <w:rPr>
          <w:rFonts w:ascii="黑体" w:eastAsia="黑体" w:hAnsi="黑体" w:hint="eastAsia"/>
          <w:sz w:val="24"/>
        </w:rPr>
        <w:t>：</w:t>
      </w:r>
      <w:r w:rsidR="00701294" w:rsidRPr="00BB1906">
        <w:rPr>
          <w:rFonts w:ascii="黑体" w:eastAsia="黑体" w:hAnsi="黑体" w:hint="eastAsia"/>
          <w:sz w:val="24"/>
        </w:rPr>
        <w:t>10</w:t>
      </w:r>
      <w:r w:rsidRPr="00BB1906">
        <w:rPr>
          <w:rFonts w:ascii="黑体" w:eastAsia="黑体" w:hAnsi="黑体" w:hint="eastAsia"/>
          <w:sz w:val="24"/>
        </w:rPr>
        <w:t>】</w:t>
      </w:r>
      <w:r w:rsidRPr="00BB1906">
        <w:rPr>
          <w:rFonts w:ascii="宋体" w:hAnsi="宋体" w:hint="eastAsia"/>
          <w:kern w:val="0"/>
          <w:sz w:val="24"/>
        </w:rPr>
        <w:t>（</w:t>
      </w:r>
      <w:r w:rsidRPr="00BB1906">
        <w:rPr>
          <w:rFonts w:ascii="楷体_GB2312" w:eastAsia="楷体_GB2312" w:hAnsi="宋体" w:hint="eastAsia"/>
          <w:kern w:val="0"/>
          <w:sz w:val="24"/>
        </w:rPr>
        <w:t>报告人每人</w:t>
      </w:r>
      <w:r w:rsidR="006C6E12" w:rsidRPr="00BB1906">
        <w:rPr>
          <w:rFonts w:ascii="楷体_GB2312" w:eastAsia="楷体_GB2312" w:hAnsi="宋体" w:hint="eastAsia"/>
          <w:kern w:val="0"/>
          <w:sz w:val="24"/>
        </w:rPr>
        <w:t>15</w:t>
      </w:r>
      <w:r w:rsidRPr="00BB1906">
        <w:rPr>
          <w:rFonts w:ascii="楷体_GB2312" w:eastAsia="楷体_GB2312" w:hAnsi="宋体" w:hint="eastAsia"/>
          <w:kern w:val="0"/>
          <w:sz w:val="24"/>
        </w:rPr>
        <w:t>分钟</w:t>
      </w:r>
      <w:r w:rsidR="003765EF" w:rsidRPr="00BB1906">
        <w:rPr>
          <w:rFonts w:ascii="楷体_GB2312" w:eastAsia="楷体_GB2312" w:hAnsi="宋体" w:hint="eastAsia"/>
          <w:kern w:val="0"/>
          <w:sz w:val="24"/>
        </w:rPr>
        <w:t>，评议总结</w:t>
      </w:r>
      <w:r w:rsidR="00134836">
        <w:rPr>
          <w:rFonts w:ascii="楷体_GB2312" w:eastAsia="楷体_GB2312" w:hAnsi="宋体" w:hint="eastAsia"/>
          <w:kern w:val="0"/>
          <w:sz w:val="24"/>
        </w:rPr>
        <w:t>10</w:t>
      </w:r>
      <w:r w:rsidR="003765EF" w:rsidRPr="00BB1906">
        <w:rPr>
          <w:rFonts w:ascii="楷体_GB2312" w:eastAsia="楷体_GB2312" w:hAnsi="宋体" w:hint="eastAsia"/>
          <w:kern w:val="0"/>
          <w:sz w:val="24"/>
        </w:rPr>
        <w:t>分钟</w:t>
      </w:r>
      <w:r w:rsidRPr="00BB1906">
        <w:rPr>
          <w:rFonts w:ascii="宋体" w:hAnsi="宋体" w:hint="eastAsia"/>
          <w:kern w:val="0"/>
          <w:sz w:val="24"/>
        </w:rPr>
        <w:t>）</w:t>
      </w:r>
    </w:p>
    <w:p w:rsidR="00587AA3" w:rsidRPr="00D23311" w:rsidRDefault="00FE161C" w:rsidP="00587AA3">
      <w:pPr>
        <w:spacing w:line="380" w:lineRule="exact"/>
        <w:rPr>
          <w:b/>
          <w:sz w:val="24"/>
        </w:rPr>
      </w:pPr>
      <w:r w:rsidRPr="00D23311">
        <w:rPr>
          <w:rFonts w:hint="eastAsia"/>
          <w:b/>
          <w:sz w:val="24"/>
        </w:rPr>
        <w:t>主持人：</w:t>
      </w:r>
      <w:r w:rsidR="00587AA3" w:rsidRPr="00D23311">
        <w:rPr>
          <w:rFonts w:hint="eastAsia"/>
          <w:b/>
          <w:sz w:val="24"/>
        </w:rPr>
        <w:t xml:space="preserve"> </w:t>
      </w:r>
      <w:r w:rsidR="00134836">
        <w:rPr>
          <w:rFonts w:hint="eastAsia"/>
          <w:b/>
          <w:sz w:val="24"/>
        </w:rPr>
        <w:t>段匡</w:t>
      </w:r>
      <w:r w:rsidR="00134836">
        <w:rPr>
          <w:rFonts w:hint="eastAsia"/>
          <w:b/>
          <w:sz w:val="24"/>
        </w:rPr>
        <w:t xml:space="preserve">  </w:t>
      </w:r>
      <w:r w:rsidR="00134836" w:rsidRPr="00134836">
        <w:rPr>
          <w:rFonts w:hint="eastAsia"/>
          <w:b/>
          <w:sz w:val="24"/>
        </w:rPr>
        <w:t>复旦大学法学院教授</w:t>
      </w:r>
    </w:p>
    <w:p w:rsidR="00587AA3" w:rsidRDefault="00587AA3" w:rsidP="00587AA3">
      <w:pPr>
        <w:spacing w:line="380" w:lineRule="exact"/>
        <w:rPr>
          <w:rFonts w:ascii="Calibri" w:hAnsi="Calibri"/>
          <w:sz w:val="24"/>
        </w:rPr>
      </w:pPr>
    </w:p>
    <w:p w:rsidR="00587AA3" w:rsidRDefault="006C6E12" w:rsidP="00701294">
      <w:pPr>
        <w:spacing w:line="380" w:lineRule="exact"/>
        <w:rPr>
          <w:rFonts w:ascii="Calibri" w:hAnsi="Calibri"/>
          <w:sz w:val="24"/>
        </w:rPr>
      </w:pPr>
      <w:r>
        <w:rPr>
          <w:rFonts w:ascii="Calibri" w:hAnsi="Calibri" w:hint="eastAsia"/>
          <w:sz w:val="24"/>
        </w:rPr>
        <w:t>5</w:t>
      </w:r>
      <w:r w:rsidR="00FE161C">
        <w:rPr>
          <w:rFonts w:ascii="Calibri" w:hAnsi="Calibri" w:hint="eastAsia"/>
          <w:sz w:val="24"/>
        </w:rPr>
        <w:t>、题目：</w:t>
      </w:r>
      <w:r w:rsidR="00587AA3" w:rsidRPr="00587AA3">
        <w:rPr>
          <w:rFonts w:ascii="Calibri" w:hAnsi="Calibri" w:hint="eastAsia"/>
          <w:sz w:val="24"/>
        </w:rPr>
        <w:t>旅游人身损害赔偿责任的中日比较——以履行辅助人理论为中心</w:t>
      </w:r>
    </w:p>
    <w:p w:rsidR="00587AA3" w:rsidRDefault="00587AA3" w:rsidP="00587AA3">
      <w:pPr>
        <w:spacing w:line="380" w:lineRule="exact"/>
        <w:ind w:firstLineChars="472" w:firstLine="1133"/>
        <w:rPr>
          <w:rFonts w:ascii="Calibri" w:hAnsi="Calibri"/>
          <w:sz w:val="24"/>
        </w:rPr>
      </w:pPr>
      <w:r>
        <w:rPr>
          <w:rFonts w:ascii="Calibri" w:hAnsi="Calibri" w:hint="eastAsia"/>
          <w:sz w:val="24"/>
        </w:rPr>
        <w:t>周江洪</w:t>
      </w:r>
      <w:r>
        <w:rPr>
          <w:rFonts w:ascii="Calibri" w:hAnsi="Calibri" w:hint="eastAsia"/>
          <w:sz w:val="24"/>
        </w:rPr>
        <w:t xml:space="preserve">   </w:t>
      </w:r>
      <w:r w:rsidRPr="00587AA3">
        <w:rPr>
          <w:rFonts w:ascii="Calibri" w:hAnsi="Calibri" w:hint="eastAsia"/>
          <w:sz w:val="24"/>
        </w:rPr>
        <w:t>浙江大学光华法学院教授</w:t>
      </w:r>
      <w:r w:rsidR="005B5546">
        <w:rPr>
          <w:rFonts w:ascii="Calibri" w:hAnsi="Calibri" w:hint="eastAsia"/>
          <w:sz w:val="24"/>
        </w:rPr>
        <w:t>、副院长</w:t>
      </w:r>
    </w:p>
    <w:p w:rsidR="00587AA3" w:rsidRDefault="00587AA3" w:rsidP="00587AA3">
      <w:pPr>
        <w:spacing w:line="380" w:lineRule="exact"/>
        <w:ind w:firstLineChars="472" w:firstLine="1133"/>
        <w:rPr>
          <w:rFonts w:ascii="Calibri" w:hAnsi="Calibri"/>
          <w:sz w:val="24"/>
        </w:rPr>
      </w:pPr>
    </w:p>
    <w:p w:rsidR="00FE161C" w:rsidRDefault="006C6E12" w:rsidP="00701294">
      <w:pPr>
        <w:spacing w:line="380" w:lineRule="exact"/>
        <w:rPr>
          <w:rFonts w:ascii="Calibri" w:hAnsi="Calibri"/>
          <w:sz w:val="24"/>
        </w:rPr>
      </w:pPr>
      <w:r>
        <w:rPr>
          <w:rFonts w:ascii="Calibri" w:hAnsi="Calibri" w:hint="eastAsia"/>
          <w:sz w:val="24"/>
        </w:rPr>
        <w:t>6</w:t>
      </w:r>
      <w:r w:rsidR="00FE161C">
        <w:rPr>
          <w:rFonts w:ascii="Calibri" w:hAnsi="Calibri" w:hint="eastAsia"/>
          <w:sz w:val="24"/>
        </w:rPr>
        <w:t>、题目</w:t>
      </w:r>
      <w:r w:rsidR="0051529B">
        <w:rPr>
          <w:rFonts w:ascii="Calibri" w:hAnsi="Calibri" w:hint="eastAsia"/>
          <w:sz w:val="24"/>
        </w:rPr>
        <w:t>：</w:t>
      </w:r>
      <w:r w:rsidR="0051529B" w:rsidRPr="00587AA3">
        <w:rPr>
          <w:rFonts w:ascii="Calibri" w:hAnsi="Calibri" w:hint="eastAsia"/>
          <w:sz w:val="24"/>
        </w:rPr>
        <w:t>论旅游营业人为其旅游辅助人而负责</w:t>
      </w:r>
      <w:r w:rsidR="0051529B">
        <w:rPr>
          <w:rFonts w:ascii="Calibri" w:hAnsi="Calibri" w:hint="eastAsia"/>
          <w:sz w:val="24"/>
        </w:rPr>
        <w:t>——</w:t>
      </w:r>
      <w:r w:rsidR="0051529B" w:rsidRPr="00587AA3">
        <w:rPr>
          <w:rFonts w:ascii="Calibri" w:hAnsi="Calibri" w:hint="eastAsia"/>
          <w:sz w:val="24"/>
        </w:rPr>
        <w:t>从法国法谈起</w:t>
      </w:r>
    </w:p>
    <w:p w:rsidR="00FE161C" w:rsidRDefault="0051529B" w:rsidP="00587AA3">
      <w:pPr>
        <w:spacing w:line="380" w:lineRule="exact"/>
        <w:ind w:firstLineChars="472" w:firstLine="1133"/>
        <w:rPr>
          <w:rFonts w:ascii="Calibri" w:hAnsi="Calibri"/>
          <w:sz w:val="24"/>
        </w:rPr>
      </w:pPr>
      <w:r>
        <w:rPr>
          <w:rFonts w:ascii="Calibri" w:hAnsi="Calibri" w:hint="eastAsia"/>
          <w:sz w:val="24"/>
        </w:rPr>
        <w:t>曾品杰</w:t>
      </w:r>
      <w:r>
        <w:rPr>
          <w:rFonts w:ascii="Calibri" w:hAnsi="Calibri"/>
          <w:sz w:val="24"/>
        </w:rPr>
        <w:t xml:space="preserve">  </w:t>
      </w:r>
      <w:r>
        <w:rPr>
          <w:rFonts w:ascii="Calibri" w:hAnsi="Calibri" w:hint="eastAsia"/>
          <w:sz w:val="24"/>
        </w:rPr>
        <w:t>台湾</w:t>
      </w:r>
      <w:r w:rsidRPr="00587AA3">
        <w:rPr>
          <w:rFonts w:ascii="Calibri" w:hAnsi="Calibri" w:hint="eastAsia"/>
          <w:sz w:val="24"/>
        </w:rPr>
        <w:t>中正大学法学院教授</w:t>
      </w:r>
    </w:p>
    <w:p w:rsidR="00701294" w:rsidRDefault="00701294" w:rsidP="00587AA3">
      <w:pPr>
        <w:spacing w:line="380" w:lineRule="exact"/>
        <w:ind w:firstLineChars="472" w:firstLine="1133"/>
        <w:rPr>
          <w:rFonts w:ascii="Calibri" w:hAnsi="Calibri"/>
          <w:sz w:val="24"/>
        </w:rPr>
      </w:pPr>
    </w:p>
    <w:p w:rsidR="00701294" w:rsidRDefault="00701294" w:rsidP="00701294">
      <w:pPr>
        <w:spacing w:line="380" w:lineRule="exact"/>
        <w:rPr>
          <w:rFonts w:ascii="Calibri" w:hAnsi="Calibri"/>
          <w:sz w:val="24"/>
        </w:rPr>
      </w:pPr>
      <w:r>
        <w:rPr>
          <w:rFonts w:ascii="Calibri" w:hAnsi="Calibri" w:hint="eastAsia"/>
          <w:sz w:val="24"/>
        </w:rPr>
        <w:t>7</w:t>
      </w:r>
      <w:r>
        <w:rPr>
          <w:rFonts w:ascii="Calibri" w:hAnsi="Calibri" w:hint="eastAsia"/>
          <w:sz w:val="24"/>
        </w:rPr>
        <w:t>、题目：</w:t>
      </w:r>
      <w:r w:rsidRPr="00587AA3">
        <w:rPr>
          <w:rFonts w:hint="eastAsia"/>
          <w:sz w:val="24"/>
        </w:rPr>
        <w:t>旅行社转团中的责任承担</w:t>
      </w:r>
      <w:r w:rsidRPr="00587AA3">
        <w:rPr>
          <w:rFonts w:ascii="Calibri" w:hAnsi="Calibri" w:hint="eastAsia"/>
          <w:sz w:val="24"/>
        </w:rPr>
        <w:t>——德国法的视角</w:t>
      </w:r>
    </w:p>
    <w:p w:rsidR="00701294" w:rsidRPr="00587AA3" w:rsidRDefault="00701294" w:rsidP="00701294">
      <w:pPr>
        <w:spacing w:line="380" w:lineRule="exact"/>
        <w:ind w:firstLineChars="472" w:firstLine="1133"/>
        <w:rPr>
          <w:sz w:val="24"/>
        </w:rPr>
      </w:pPr>
      <w:r w:rsidRPr="00587AA3">
        <w:rPr>
          <w:rFonts w:hint="eastAsia"/>
          <w:sz w:val="24"/>
        </w:rPr>
        <w:t>申海恩</w:t>
      </w:r>
      <w:r w:rsidRPr="00587AA3">
        <w:rPr>
          <w:rFonts w:hint="eastAsia"/>
          <w:sz w:val="24"/>
        </w:rPr>
        <w:t xml:space="preserve">  </w:t>
      </w:r>
      <w:r w:rsidRPr="00587AA3">
        <w:rPr>
          <w:rFonts w:hint="eastAsia"/>
          <w:sz w:val="24"/>
        </w:rPr>
        <w:t>北京第二外国语学院国际法学院副教授</w:t>
      </w:r>
    </w:p>
    <w:p w:rsidR="00327AF6" w:rsidRDefault="00327AF6" w:rsidP="00587AA3">
      <w:pPr>
        <w:spacing w:line="380" w:lineRule="exact"/>
        <w:ind w:firstLineChars="472" w:firstLine="1133"/>
        <w:rPr>
          <w:rFonts w:ascii="Calibri" w:hAnsi="Calibri"/>
          <w:sz w:val="24"/>
        </w:rPr>
      </w:pPr>
    </w:p>
    <w:p w:rsidR="0051529B" w:rsidRPr="00587AA3" w:rsidRDefault="00701294" w:rsidP="00701294">
      <w:pPr>
        <w:spacing w:line="380" w:lineRule="exact"/>
        <w:rPr>
          <w:sz w:val="24"/>
        </w:rPr>
      </w:pPr>
      <w:r>
        <w:rPr>
          <w:rFonts w:hint="eastAsia"/>
          <w:sz w:val="24"/>
        </w:rPr>
        <w:t>8</w:t>
      </w:r>
      <w:r w:rsidR="0051529B">
        <w:rPr>
          <w:rFonts w:hint="eastAsia"/>
          <w:sz w:val="24"/>
        </w:rPr>
        <w:t>、</w:t>
      </w:r>
      <w:r w:rsidR="003765EF">
        <w:rPr>
          <w:rFonts w:hint="eastAsia"/>
          <w:sz w:val="24"/>
        </w:rPr>
        <w:t>题目：</w:t>
      </w:r>
      <w:r w:rsidR="0051529B" w:rsidRPr="00587AA3">
        <w:rPr>
          <w:rFonts w:hint="eastAsia"/>
          <w:sz w:val="24"/>
        </w:rPr>
        <w:t>旅游契约</w:t>
      </w:r>
      <w:r w:rsidR="0051529B" w:rsidRPr="00587AA3">
        <w:rPr>
          <w:sz w:val="24"/>
        </w:rPr>
        <w:t>(</w:t>
      </w:r>
      <w:r w:rsidR="0051529B" w:rsidRPr="00587AA3">
        <w:rPr>
          <w:rFonts w:hint="eastAsia"/>
          <w:sz w:val="24"/>
        </w:rPr>
        <w:t>合同</w:t>
      </w:r>
      <w:r w:rsidR="0051529B" w:rsidRPr="00587AA3">
        <w:rPr>
          <w:sz w:val="24"/>
        </w:rPr>
        <w:t>)</w:t>
      </w:r>
      <w:r w:rsidR="0051529B" w:rsidRPr="00587AA3">
        <w:rPr>
          <w:rFonts w:hint="eastAsia"/>
          <w:sz w:val="24"/>
        </w:rPr>
        <w:t>的辅助人——台湾法的经验</w:t>
      </w:r>
    </w:p>
    <w:p w:rsidR="0051529B" w:rsidRDefault="0051529B" w:rsidP="00701294">
      <w:pPr>
        <w:spacing w:line="380" w:lineRule="exact"/>
        <w:ind w:firstLineChars="472" w:firstLine="1133"/>
        <w:rPr>
          <w:rFonts w:ascii="Calibri" w:hAnsi="Calibri"/>
          <w:sz w:val="24"/>
        </w:rPr>
      </w:pPr>
      <w:r>
        <w:rPr>
          <w:rFonts w:ascii="Calibri" w:hAnsi="Calibri" w:hint="eastAsia"/>
          <w:sz w:val="24"/>
        </w:rPr>
        <w:t>许政贤</w:t>
      </w:r>
      <w:r>
        <w:rPr>
          <w:rFonts w:ascii="Calibri" w:hAnsi="Calibri"/>
          <w:sz w:val="24"/>
        </w:rPr>
        <w:t xml:space="preserve">  </w:t>
      </w:r>
      <w:r w:rsidRPr="00701294">
        <w:rPr>
          <w:rFonts w:hint="eastAsia"/>
          <w:sz w:val="24"/>
        </w:rPr>
        <w:t>台湾政治大学法学院副教授</w:t>
      </w:r>
    </w:p>
    <w:p w:rsidR="0051529B" w:rsidRDefault="0051529B" w:rsidP="00587AA3">
      <w:pPr>
        <w:spacing w:line="380" w:lineRule="exact"/>
        <w:ind w:firstLineChars="472" w:firstLine="1133"/>
        <w:rPr>
          <w:rFonts w:ascii="Calibri" w:hAnsi="Calibri"/>
          <w:sz w:val="24"/>
        </w:rPr>
      </w:pPr>
    </w:p>
    <w:p w:rsidR="00587AA3" w:rsidRDefault="00701294" w:rsidP="00701294">
      <w:pPr>
        <w:spacing w:line="380" w:lineRule="exact"/>
        <w:rPr>
          <w:rFonts w:ascii="Calibri" w:hAnsi="Calibri"/>
          <w:sz w:val="24"/>
        </w:rPr>
      </w:pPr>
      <w:r>
        <w:rPr>
          <w:rFonts w:ascii="Calibri" w:hAnsi="Calibri" w:hint="eastAsia"/>
          <w:sz w:val="24"/>
        </w:rPr>
        <w:t>9</w:t>
      </w:r>
      <w:r w:rsidR="00327AF6">
        <w:rPr>
          <w:rFonts w:ascii="Calibri" w:hAnsi="Calibri" w:hint="eastAsia"/>
          <w:sz w:val="24"/>
        </w:rPr>
        <w:t>、</w:t>
      </w:r>
      <w:r w:rsidR="00327AF6" w:rsidRPr="00701294">
        <w:rPr>
          <w:rFonts w:hint="eastAsia"/>
          <w:sz w:val="24"/>
        </w:rPr>
        <w:t>题目</w:t>
      </w:r>
      <w:r w:rsidR="00327AF6">
        <w:rPr>
          <w:rFonts w:ascii="Calibri" w:hAnsi="Calibri" w:hint="eastAsia"/>
          <w:sz w:val="24"/>
        </w:rPr>
        <w:t>：</w:t>
      </w:r>
      <w:r w:rsidR="00327AF6" w:rsidRPr="00327AF6">
        <w:rPr>
          <w:rFonts w:ascii="Calibri" w:hAnsi="Calibri" w:hint="eastAsia"/>
          <w:sz w:val="24"/>
        </w:rPr>
        <w:t>论意大利法中旅游合同之债务不履行责任的规范构成</w:t>
      </w:r>
    </w:p>
    <w:p w:rsidR="00327AF6" w:rsidRDefault="00327AF6" w:rsidP="00327AF6">
      <w:pPr>
        <w:spacing w:line="380" w:lineRule="exact"/>
        <w:ind w:firstLineChars="472" w:firstLine="1133"/>
        <w:rPr>
          <w:rFonts w:ascii="Calibri" w:hAnsi="Calibri"/>
          <w:sz w:val="24"/>
        </w:rPr>
      </w:pPr>
      <w:r>
        <w:rPr>
          <w:rFonts w:ascii="Calibri" w:hAnsi="Calibri" w:hint="eastAsia"/>
          <w:sz w:val="24"/>
        </w:rPr>
        <w:t>张晓勇</w:t>
      </w:r>
      <w:r>
        <w:rPr>
          <w:rFonts w:ascii="Calibri" w:hAnsi="Calibri" w:hint="eastAsia"/>
          <w:sz w:val="24"/>
        </w:rPr>
        <w:t xml:space="preserve">  </w:t>
      </w:r>
      <w:r w:rsidR="00CB48F9">
        <w:rPr>
          <w:rFonts w:ascii="Calibri" w:hAnsi="Calibri" w:hint="eastAsia"/>
          <w:sz w:val="24"/>
        </w:rPr>
        <w:t>意大利罗马二大博士</w:t>
      </w:r>
    </w:p>
    <w:p w:rsidR="00327AF6" w:rsidRDefault="00327AF6" w:rsidP="00327AF6">
      <w:pPr>
        <w:spacing w:line="380" w:lineRule="exact"/>
        <w:ind w:firstLineChars="472" w:firstLine="1133"/>
        <w:rPr>
          <w:rFonts w:ascii="Calibri" w:hAnsi="Calibri"/>
          <w:sz w:val="24"/>
        </w:rPr>
      </w:pPr>
    </w:p>
    <w:p w:rsidR="003765EF" w:rsidRPr="00701294" w:rsidRDefault="003765EF" w:rsidP="00D23311">
      <w:pPr>
        <w:spacing w:line="380" w:lineRule="exact"/>
        <w:rPr>
          <w:rFonts w:ascii="Calibri" w:hAnsi="Calibri"/>
          <w:b/>
          <w:sz w:val="24"/>
        </w:rPr>
      </w:pPr>
      <w:r w:rsidRPr="00701294">
        <w:rPr>
          <w:rFonts w:ascii="Calibri" w:hAnsi="Calibri" w:hint="eastAsia"/>
          <w:b/>
          <w:sz w:val="24"/>
        </w:rPr>
        <w:t>评议总结：</w:t>
      </w:r>
    </w:p>
    <w:p w:rsidR="003765EF" w:rsidRDefault="003765EF" w:rsidP="00D23311">
      <w:pPr>
        <w:spacing w:line="380" w:lineRule="exact"/>
        <w:ind w:firstLineChars="472" w:firstLine="1133"/>
        <w:rPr>
          <w:rFonts w:ascii="Calibri" w:hAnsi="Calibri"/>
          <w:sz w:val="24"/>
        </w:rPr>
      </w:pPr>
      <w:r>
        <w:rPr>
          <w:rFonts w:ascii="Calibri" w:hAnsi="Calibri" w:hint="eastAsia"/>
          <w:sz w:val="24"/>
        </w:rPr>
        <w:t>孙维飞</w:t>
      </w:r>
      <w:r>
        <w:rPr>
          <w:rFonts w:ascii="Calibri" w:hAnsi="Calibri" w:hint="eastAsia"/>
          <w:sz w:val="24"/>
        </w:rPr>
        <w:t xml:space="preserve"> </w:t>
      </w:r>
      <w:r>
        <w:rPr>
          <w:rFonts w:ascii="Calibri" w:hAnsi="Calibri" w:hint="eastAsia"/>
          <w:sz w:val="24"/>
        </w:rPr>
        <w:t>华东政法大学法律学院副教授</w:t>
      </w:r>
    </w:p>
    <w:p w:rsidR="003765EF" w:rsidRDefault="003765EF" w:rsidP="0060195A">
      <w:pPr>
        <w:spacing w:line="380" w:lineRule="exact"/>
        <w:rPr>
          <w:rFonts w:ascii="Calibri" w:hAnsi="Calibri"/>
          <w:sz w:val="24"/>
        </w:rPr>
      </w:pPr>
    </w:p>
    <w:p w:rsidR="00FE161C" w:rsidRPr="009B4C3A" w:rsidRDefault="00FE161C" w:rsidP="00FE161C">
      <w:pPr>
        <w:spacing w:line="380" w:lineRule="exact"/>
        <w:rPr>
          <w:b/>
          <w:sz w:val="28"/>
          <w:szCs w:val="28"/>
        </w:rPr>
      </w:pPr>
      <w:r w:rsidRPr="009B4C3A">
        <w:rPr>
          <w:rFonts w:hint="eastAsia"/>
          <w:b/>
          <w:sz w:val="28"/>
          <w:szCs w:val="28"/>
        </w:rPr>
        <w:t>自由发言：</w:t>
      </w:r>
      <w:r w:rsidR="009B4C3A" w:rsidRPr="00A619FC">
        <w:rPr>
          <w:rFonts w:ascii="黑体" w:eastAsia="黑体" w:hAnsi="黑体" w:hint="eastAsia"/>
          <w:sz w:val="24"/>
        </w:rPr>
        <w:t>【1</w:t>
      </w:r>
      <w:r w:rsidR="00701294">
        <w:rPr>
          <w:rFonts w:ascii="黑体" w:eastAsia="黑体" w:hAnsi="黑体" w:hint="eastAsia"/>
          <w:sz w:val="24"/>
        </w:rPr>
        <w:t>2</w:t>
      </w:r>
      <w:r w:rsidR="009B4C3A" w:rsidRPr="00A619FC">
        <w:rPr>
          <w:rFonts w:ascii="黑体" w:eastAsia="黑体" w:hAnsi="黑体" w:hint="eastAsia"/>
          <w:sz w:val="24"/>
        </w:rPr>
        <w:t>：</w:t>
      </w:r>
      <w:r w:rsidR="00701294">
        <w:rPr>
          <w:rFonts w:ascii="黑体" w:eastAsia="黑体" w:hAnsi="黑体" w:hint="eastAsia"/>
          <w:sz w:val="24"/>
        </w:rPr>
        <w:t>10</w:t>
      </w:r>
      <w:r w:rsidR="009B4C3A">
        <w:rPr>
          <w:rFonts w:ascii="黑体" w:eastAsia="黑体" w:hAnsi="黑体" w:hint="eastAsia"/>
          <w:sz w:val="24"/>
        </w:rPr>
        <w:t>—</w:t>
      </w:r>
      <w:r w:rsidR="00701294">
        <w:rPr>
          <w:rFonts w:ascii="黑体" w:eastAsia="黑体" w:hAnsi="黑体" w:hint="eastAsia"/>
          <w:sz w:val="24"/>
        </w:rPr>
        <w:t>12:20</w:t>
      </w:r>
      <w:r w:rsidR="009B4C3A" w:rsidRPr="00A619FC">
        <w:rPr>
          <w:rFonts w:ascii="黑体" w:eastAsia="黑体" w:hAnsi="黑体" w:hint="eastAsia"/>
          <w:sz w:val="24"/>
        </w:rPr>
        <w:t>】</w:t>
      </w:r>
    </w:p>
    <w:p w:rsidR="00327AF6" w:rsidRDefault="00327AF6" w:rsidP="00FE161C">
      <w:pPr>
        <w:spacing w:line="380" w:lineRule="exact"/>
        <w:rPr>
          <w:rFonts w:ascii="Calibri" w:hAnsi="Calibri"/>
          <w:sz w:val="24"/>
        </w:rPr>
      </w:pPr>
    </w:p>
    <w:p w:rsidR="00327AF6" w:rsidRDefault="00327AF6" w:rsidP="00FE161C">
      <w:pPr>
        <w:spacing w:line="380" w:lineRule="exact"/>
        <w:rPr>
          <w:rFonts w:ascii="Calibri" w:hAnsi="Calibri"/>
          <w:sz w:val="24"/>
        </w:rPr>
      </w:pPr>
    </w:p>
    <w:p w:rsidR="00FE161C" w:rsidRDefault="00FE161C" w:rsidP="00FE161C">
      <w:pPr>
        <w:spacing w:line="380" w:lineRule="exact"/>
        <w:rPr>
          <w:rFonts w:ascii="Calibri" w:hAnsi="Calibri"/>
          <w:sz w:val="24"/>
          <w:u w:val="double"/>
        </w:rPr>
      </w:pPr>
    </w:p>
    <w:p w:rsidR="00FE161C" w:rsidRDefault="00FE161C" w:rsidP="00FE161C">
      <w:pPr>
        <w:spacing w:line="380" w:lineRule="exact"/>
        <w:rPr>
          <w:rFonts w:ascii="黑体" w:eastAsia="黑体" w:hAnsi="黑体"/>
          <w:sz w:val="24"/>
          <w:u w:val="double"/>
        </w:rPr>
      </w:pPr>
      <w:r>
        <w:rPr>
          <w:rFonts w:ascii="Calibri" w:hAnsi="Calibri" w:hint="eastAsia"/>
          <w:sz w:val="24"/>
          <w:u w:val="double"/>
        </w:rPr>
        <w:t xml:space="preserve">   </w:t>
      </w:r>
      <w:r w:rsidR="0051529B">
        <w:rPr>
          <w:rFonts w:ascii="Calibri" w:hAnsi="Calibri" w:hint="eastAsia"/>
          <w:sz w:val="24"/>
          <w:u w:val="double"/>
        </w:rPr>
        <w:t xml:space="preserve">                  </w:t>
      </w:r>
      <w:r>
        <w:rPr>
          <w:rFonts w:ascii="Calibri" w:hAnsi="Calibri" w:hint="eastAsia"/>
          <w:sz w:val="24"/>
          <w:u w:val="double"/>
        </w:rPr>
        <w:t xml:space="preserve"> </w:t>
      </w:r>
      <w:r w:rsidRPr="0051529B">
        <w:rPr>
          <w:rFonts w:hint="eastAsia"/>
          <w:b/>
          <w:sz w:val="30"/>
          <w:szCs w:val="30"/>
          <w:u w:val="double"/>
        </w:rPr>
        <w:t xml:space="preserve"> </w:t>
      </w:r>
      <w:r w:rsidRPr="0051529B">
        <w:rPr>
          <w:rFonts w:hint="eastAsia"/>
          <w:b/>
          <w:sz w:val="30"/>
          <w:szCs w:val="30"/>
          <w:u w:val="double"/>
        </w:rPr>
        <w:t>午餐【</w:t>
      </w:r>
      <w:r w:rsidRPr="0051529B">
        <w:rPr>
          <w:rFonts w:hint="eastAsia"/>
          <w:b/>
          <w:sz w:val="30"/>
          <w:szCs w:val="30"/>
          <w:u w:val="double"/>
        </w:rPr>
        <w:t>12</w:t>
      </w:r>
      <w:r w:rsidRPr="0051529B">
        <w:rPr>
          <w:rFonts w:hint="eastAsia"/>
          <w:b/>
          <w:sz w:val="30"/>
          <w:szCs w:val="30"/>
          <w:u w:val="double"/>
        </w:rPr>
        <w:t>：</w:t>
      </w:r>
      <w:r w:rsidR="008F7521">
        <w:rPr>
          <w:rFonts w:hint="eastAsia"/>
          <w:b/>
          <w:sz w:val="30"/>
          <w:szCs w:val="30"/>
          <w:u w:val="double"/>
        </w:rPr>
        <w:t>20</w:t>
      </w:r>
      <w:r w:rsidRPr="0051529B">
        <w:rPr>
          <w:rFonts w:hint="eastAsia"/>
          <w:b/>
          <w:sz w:val="30"/>
          <w:szCs w:val="30"/>
          <w:u w:val="double"/>
        </w:rPr>
        <w:t>－</w:t>
      </w:r>
      <w:r w:rsidRPr="0051529B">
        <w:rPr>
          <w:rFonts w:hint="eastAsia"/>
          <w:b/>
          <w:sz w:val="30"/>
          <w:szCs w:val="30"/>
          <w:u w:val="double"/>
        </w:rPr>
        <w:t>13</w:t>
      </w:r>
      <w:r w:rsidRPr="0051529B">
        <w:rPr>
          <w:rFonts w:hint="eastAsia"/>
          <w:b/>
          <w:sz w:val="30"/>
          <w:szCs w:val="30"/>
          <w:u w:val="double"/>
        </w:rPr>
        <w:t>：</w:t>
      </w:r>
      <w:r w:rsidRPr="0051529B">
        <w:rPr>
          <w:rFonts w:hint="eastAsia"/>
          <w:b/>
          <w:sz w:val="30"/>
          <w:szCs w:val="30"/>
          <w:u w:val="double"/>
        </w:rPr>
        <w:t>30</w:t>
      </w:r>
      <w:r w:rsidRPr="0051529B">
        <w:rPr>
          <w:rFonts w:hint="eastAsia"/>
          <w:b/>
          <w:sz w:val="30"/>
          <w:szCs w:val="30"/>
          <w:u w:val="double"/>
        </w:rPr>
        <w:t>】</w:t>
      </w:r>
      <w:r w:rsidRPr="0051529B">
        <w:rPr>
          <w:rFonts w:hint="eastAsia"/>
          <w:b/>
          <w:sz w:val="30"/>
          <w:szCs w:val="30"/>
          <w:u w:val="double"/>
        </w:rPr>
        <w:t xml:space="preserve">  </w:t>
      </w:r>
      <w:r w:rsidR="0051529B">
        <w:rPr>
          <w:rFonts w:hint="eastAsia"/>
          <w:b/>
          <w:sz w:val="30"/>
          <w:szCs w:val="30"/>
          <w:u w:val="double"/>
        </w:rPr>
        <w:t xml:space="preserve">      </w:t>
      </w:r>
      <w:r w:rsidRPr="0051529B">
        <w:rPr>
          <w:rFonts w:hint="eastAsia"/>
          <w:b/>
          <w:sz w:val="30"/>
          <w:szCs w:val="30"/>
          <w:u w:val="double"/>
        </w:rPr>
        <w:t xml:space="preserve"> </w:t>
      </w:r>
      <w:r w:rsidR="0051529B">
        <w:rPr>
          <w:rFonts w:hint="eastAsia"/>
          <w:b/>
          <w:sz w:val="30"/>
          <w:szCs w:val="30"/>
          <w:u w:val="double"/>
        </w:rPr>
        <w:t xml:space="preserve">  </w:t>
      </w:r>
      <w:r>
        <w:rPr>
          <w:rFonts w:ascii="黑体" w:eastAsia="黑体" w:hAnsi="黑体" w:hint="eastAsia"/>
          <w:sz w:val="24"/>
          <w:u w:val="double"/>
        </w:rPr>
        <w:t xml:space="preserve">     </w:t>
      </w:r>
    </w:p>
    <w:p w:rsidR="009B4C3A" w:rsidRPr="00614FE8" w:rsidRDefault="009B4C3A" w:rsidP="00FE161C">
      <w:pPr>
        <w:spacing w:line="380" w:lineRule="exact"/>
        <w:rPr>
          <w:rFonts w:ascii="楷体_GB2312" w:eastAsia="楷体_GB2312" w:hAnsi="黑体"/>
          <w:sz w:val="24"/>
        </w:rPr>
      </w:pPr>
      <w:r w:rsidRPr="00614FE8">
        <w:rPr>
          <w:rFonts w:ascii="楷体_GB2312" w:eastAsia="楷体_GB2312" w:hAnsi="宋体" w:hint="eastAsia"/>
          <w:sz w:val="24"/>
        </w:rPr>
        <w:t>（午餐后可在苏大法学楼旁边苏州大学博物馆参观或至东吴大学旧址参观）</w:t>
      </w:r>
    </w:p>
    <w:p w:rsidR="00E77044" w:rsidRPr="00A545EC" w:rsidRDefault="007712EF" w:rsidP="00A545EC">
      <w:pPr>
        <w:widowControl/>
        <w:spacing w:line="300" w:lineRule="auto"/>
        <w:jc w:val="left"/>
        <w:rPr>
          <w:rFonts w:ascii="Calibri" w:hAnsi="Calibri"/>
          <w:sz w:val="24"/>
        </w:rPr>
      </w:pPr>
      <w:r>
        <w:rPr>
          <w:rFonts w:ascii="Calibri" w:hAnsi="Calibri"/>
          <w:sz w:val="24"/>
        </w:rPr>
        <w:br w:type="page"/>
      </w:r>
    </w:p>
    <w:p w:rsidR="009B4C3A" w:rsidRPr="00A619FC" w:rsidRDefault="009B4C3A" w:rsidP="009B4C3A">
      <w:pPr>
        <w:jc w:val="left"/>
        <w:rPr>
          <w:b/>
          <w:sz w:val="30"/>
          <w:szCs w:val="30"/>
          <w:u w:val="double"/>
        </w:rPr>
      </w:pPr>
      <w:r>
        <w:rPr>
          <w:rFonts w:hint="eastAsia"/>
          <w:b/>
          <w:sz w:val="30"/>
          <w:szCs w:val="30"/>
          <w:u w:val="double"/>
        </w:rPr>
        <w:lastRenderedPageBreak/>
        <w:t xml:space="preserve">                 </w:t>
      </w:r>
      <w:r w:rsidRPr="00A619FC">
        <w:rPr>
          <w:rFonts w:hint="eastAsia"/>
          <w:b/>
          <w:sz w:val="30"/>
          <w:szCs w:val="30"/>
          <w:u w:val="double"/>
        </w:rPr>
        <w:t>201</w:t>
      </w:r>
      <w:r>
        <w:rPr>
          <w:rFonts w:hint="eastAsia"/>
          <w:b/>
          <w:sz w:val="30"/>
          <w:szCs w:val="30"/>
          <w:u w:val="double"/>
        </w:rPr>
        <w:t>6</w:t>
      </w:r>
      <w:r w:rsidRPr="00A619FC">
        <w:rPr>
          <w:rFonts w:hint="eastAsia"/>
          <w:b/>
          <w:sz w:val="30"/>
          <w:szCs w:val="30"/>
          <w:u w:val="double"/>
        </w:rPr>
        <w:t>年</w:t>
      </w:r>
      <w:r w:rsidRPr="00A619FC">
        <w:rPr>
          <w:rFonts w:hint="eastAsia"/>
          <w:b/>
          <w:sz w:val="30"/>
          <w:szCs w:val="30"/>
          <w:u w:val="double"/>
        </w:rPr>
        <w:t>4</w:t>
      </w:r>
      <w:r w:rsidRPr="00A619FC">
        <w:rPr>
          <w:rFonts w:hint="eastAsia"/>
          <w:b/>
          <w:sz w:val="30"/>
          <w:szCs w:val="30"/>
          <w:u w:val="double"/>
        </w:rPr>
        <w:t>月</w:t>
      </w:r>
      <w:r w:rsidRPr="00A619FC">
        <w:rPr>
          <w:rFonts w:hint="eastAsia"/>
          <w:b/>
          <w:sz w:val="30"/>
          <w:szCs w:val="30"/>
          <w:u w:val="double"/>
        </w:rPr>
        <w:t>2</w:t>
      </w:r>
      <w:r>
        <w:rPr>
          <w:rFonts w:hint="eastAsia"/>
          <w:b/>
          <w:sz w:val="30"/>
          <w:szCs w:val="30"/>
          <w:u w:val="double"/>
        </w:rPr>
        <w:t>3</w:t>
      </w:r>
      <w:r w:rsidRPr="00A619FC">
        <w:rPr>
          <w:rFonts w:hint="eastAsia"/>
          <w:b/>
          <w:sz w:val="30"/>
          <w:szCs w:val="30"/>
          <w:u w:val="double"/>
        </w:rPr>
        <w:t>日</w:t>
      </w:r>
      <w:r>
        <w:rPr>
          <w:rFonts w:hint="eastAsia"/>
          <w:b/>
          <w:sz w:val="30"/>
          <w:szCs w:val="30"/>
          <w:u w:val="double"/>
        </w:rPr>
        <w:t xml:space="preserve">   </w:t>
      </w:r>
      <w:r>
        <w:rPr>
          <w:rFonts w:hint="eastAsia"/>
          <w:b/>
          <w:sz w:val="30"/>
          <w:szCs w:val="30"/>
          <w:u w:val="double"/>
        </w:rPr>
        <w:t>下午</w:t>
      </w:r>
      <w:r>
        <w:rPr>
          <w:rFonts w:hint="eastAsia"/>
          <w:b/>
          <w:sz w:val="30"/>
          <w:szCs w:val="30"/>
          <w:u w:val="double"/>
        </w:rPr>
        <w:t xml:space="preserve">                </w:t>
      </w:r>
    </w:p>
    <w:p w:rsidR="009B4C3A" w:rsidRDefault="009B4C3A" w:rsidP="009B4C3A">
      <w:pPr>
        <w:spacing w:line="380" w:lineRule="exact"/>
        <w:jc w:val="center"/>
        <w:rPr>
          <w:b/>
          <w:sz w:val="28"/>
          <w:szCs w:val="28"/>
          <w:em w:val="dot"/>
        </w:rPr>
      </w:pPr>
      <w:r>
        <w:rPr>
          <w:rFonts w:hint="eastAsia"/>
          <w:b/>
          <w:sz w:val="28"/>
          <w:szCs w:val="28"/>
          <w:em w:val="dot"/>
        </w:rPr>
        <w:t>分</w:t>
      </w:r>
      <w:r w:rsidRPr="00ED6086">
        <w:rPr>
          <w:rFonts w:hint="eastAsia"/>
          <w:b/>
          <w:sz w:val="28"/>
          <w:szCs w:val="28"/>
          <w:em w:val="dot"/>
        </w:rPr>
        <w:t>会场（</w:t>
      </w:r>
      <w:r w:rsidR="006C6E12" w:rsidRPr="00ED6086">
        <w:rPr>
          <w:rFonts w:hint="eastAsia"/>
          <w:b/>
          <w:sz w:val="28"/>
          <w:szCs w:val="28"/>
          <w:em w:val="dot"/>
        </w:rPr>
        <w:t>一</w:t>
      </w:r>
      <w:r w:rsidRPr="00ED6086">
        <w:rPr>
          <w:rFonts w:hint="eastAsia"/>
          <w:b/>
          <w:sz w:val="28"/>
          <w:szCs w:val="28"/>
          <w:em w:val="dot"/>
        </w:rPr>
        <w:t>）</w:t>
      </w:r>
    </w:p>
    <w:p w:rsidR="008F7521" w:rsidRPr="00BB1906" w:rsidRDefault="008F7521" w:rsidP="009B4C3A">
      <w:pPr>
        <w:spacing w:line="380" w:lineRule="exact"/>
        <w:jc w:val="center"/>
        <w:rPr>
          <w:b/>
          <w:sz w:val="28"/>
          <w:szCs w:val="28"/>
          <w:em w:val="dot"/>
        </w:rPr>
      </w:pPr>
      <w:r w:rsidRPr="00BB1906">
        <w:rPr>
          <w:rFonts w:hint="eastAsia"/>
          <w:b/>
          <w:sz w:val="28"/>
          <w:szCs w:val="28"/>
          <w:em w:val="dot"/>
        </w:rPr>
        <w:t>地点：苏州大学王健法学院一楼中式模拟法庭</w:t>
      </w:r>
    </w:p>
    <w:p w:rsidR="009B4C3A" w:rsidRDefault="009B4C3A" w:rsidP="00FE161C">
      <w:pPr>
        <w:spacing w:line="380" w:lineRule="exact"/>
        <w:rPr>
          <w:rFonts w:ascii="Calibri" w:hAnsi="Calibri"/>
          <w:sz w:val="24"/>
          <w:u w:val="double"/>
        </w:rPr>
      </w:pPr>
    </w:p>
    <w:p w:rsidR="00C61F69" w:rsidRDefault="00C61F69" w:rsidP="00FE161C">
      <w:pPr>
        <w:spacing w:line="380" w:lineRule="exact"/>
        <w:rPr>
          <w:rFonts w:ascii="Calibri" w:hAnsi="Calibri"/>
          <w:sz w:val="24"/>
          <w:u w:val="double"/>
        </w:rPr>
      </w:pPr>
    </w:p>
    <w:p w:rsidR="009B4C3A" w:rsidRPr="00614FE8" w:rsidRDefault="005B5546" w:rsidP="009B4C3A">
      <w:pPr>
        <w:spacing w:line="380" w:lineRule="exact"/>
        <w:rPr>
          <w:b/>
          <w:sz w:val="28"/>
          <w:szCs w:val="28"/>
          <w:u w:val="single"/>
        </w:rPr>
      </w:pPr>
      <w:r w:rsidRPr="00614FE8">
        <w:rPr>
          <w:rFonts w:hint="eastAsia"/>
          <w:b/>
          <w:sz w:val="28"/>
          <w:szCs w:val="28"/>
          <w:u w:val="single"/>
        </w:rPr>
        <w:t>两岸民商法</w:t>
      </w:r>
      <w:r w:rsidR="009B4C3A" w:rsidRPr="00614FE8">
        <w:rPr>
          <w:rFonts w:hint="eastAsia"/>
          <w:b/>
          <w:sz w:val="28"/>
          <w:szCs w:val="28"/>
          <w:u w:val="single"/>
        </w:rPr>
        <w:t>前沿问题</w:t>
      </w:r>
      <w:r w:rsidRPr="00614FE8">
        <w:rPr>
          <w:rFonts w:hint="eastAsia"/>
          <w:b/>
          <w:sz w:val="28"/>
          <w:szCs w:val="28"/>
          <w:u w:val="single"/>
        </w:rPr>
        <w:t>（一）</w:t>
      </w:r>
      <w:r w:rsidR="002869F7" w:rsidRPr="00614FE8">
        <w:rPr>
          <w:rFonts w:hint="eastAsia"/>
          <w:b/>
          <w:sz w:val="28"/>
          <w:szCs w:val="28"/>
          <w:u w:val="single"/>
        </w:rPr>
        <w:t>：民法总论</w:t>
      </w:r>
    </w:p>
    <w:p w:rsidR="009B4C3A" w:rsidRDefault="009B4C3A" w:rsidP="009B4C3A">
      <w:pPr>
        <w:spacing w:line="380" w:lineRule="exact"/>
        <w:rPr>
          <w:rFonts w:ascii="Calibri" w:hAnsi="Calibri"/>
          <w:sz w:val="24"/>
        </w:rPr>
      </w:pPr>
      <w:r w:rsidRPr="00A619FC">
        <w:rPr>
          <w:rFonts w:ascii="黑体" w:eastAsia="黑体" w:hAnsi="黑体" w:hint="eastAsia"/>
          <w:sz w:val="24"/>
        </w:rPr>
        <w:t>【</w:t>
      </w:r>
      <w:r w:rsidR="002869F7">
        <w:rPr>
          <w:rFonts w:ascii="黑体" w:eastAsia="黑体" w:hAnsi="黑体" w:hint="eastAsia"/>
          <w:sz w:val="24"/>
        </w:rPr>
        <w:t>13</w:t>
      </w:r>
      <w:r w:rsidRPr="00A619FC">
        <w:rPr>
          <w:rFonts w:ascii="黑体" w:eastAsia="黑体" w:hAnsi="黑体" w:hint="eastAsia"/>
          <w:sz w:val="24"/>
        </w:rPr>
        <w:t>：</w:t>
      </w:r>
      <w:r w:rsidR="002869F7">
        <w:rPr>
          <w:rFonts w:ascii="黑体" w:eastAsia="黑体" w:hAnsi="黑体" w:hint="eastAsia"/>
          <w:sz w:val="24"/>
        </w:rPr>
        <w:t>3</w:t>
      </w:r>
      <w:r>
        <w:rPr>
          <w:rFonts w:ascii="黑体" w:eastAsia="黑体" w:hAnsi="黑体" w:hint="eastAsia"/>
          <w:sz w:val="24"/>
        </w:rPr>
        <w:t>0</w:t>
      </w:r>
      <w:r w:rsidRPr="00A619FC">
        <w:rPr>
          <w:rFonts w:ascii="黑体" w:eastAsia="黑体" w:hAnsi="黑体" w:hint="eastAsia"/>
          <w:sz w:val="24"/>
        </w:rPr>
        <w:t>－</w:t>
      </w:r>
      <w:r>
        <w:rPr>
          <w:rFonts w:ascii="黑体" w:eastAsia="黑体" w:hAnsi="黑体" w:hint="eastAsia"/>
          <w:sz w:val="24"/>
        </w:rPr>
        <w:t>1</w:t>
      </w:r>
      <w:r w:rsidR="00A4074F">
        <w:rPr>
          <w:rFonts w:ascii="黑体" w:eastAsia="黑体" w:hAnsi="黑体" w:hint="eastAsia"/>
          <w:sz w:val="24"/>
        </w:rPr>
        <w:t>5</w:t>
      </w:r>
      <w:r>
        <w:rPr>
          <w:rFonts w:ascii="黑体" w:eastAsia="黑体" w:hAnsi="黑体" w:hint="eastAsia"/>
          <w:sz w:val="24"/>
        </w:rPr>
        <w:t>：</w:t>
      </w:r>
      <w:r w:rsidR="00C61F69">
        <w:rPr>
          <w:rFonts w:ascii="黑体" w:eastAsia="黑体" w:hAnsi="黑体" w:hint="eastAsia"/>
          <w:sz w:val="24"/>
        </w:rPr>
        <w:t>1</w:t>
      </w:r>
      <w:r>
        <w:rPr>
          <w:rFonts w:ascii="黑体" w:eastAsia="黑体" w:hAnsi="黑体" w:hint="eastAsia"/>
          <w:sz w:val="24"/>
        </w:rPr>
        <w:t>0</w:t>
      </w:r>
      <w:r w:rsidRPr="00A619FC">
        <w:rPr>
          <w:rFonts w:ascii="黑体" w:eastAsia="黑体" w:hAnsi="黑体" w:hint="eastAsia"/>
          <w:sz w:val="24"/>
        </w:rPr>
        <w:t>】</w:t>
      </w:r>
      <w:r w:rsidRPr="00A619FC">
        <w:rPr>
          <w:rFonts w:ascii="宋体" w:hAnsi="宋体" w:hint="eastAsia"/>
          <w:kern w:val="0"/>
          <w:sz w:val="24"/>
        </w:rPr>
        <w:t>（</w:t>
      </w:r>
      <w:r w:rsidRPr="00EB5E39">
        <w:rPr>
          <w:rFonts w:ascii="楷体_GB2312" w:eastAsia="楷体_GB2312" w:hAnsi="宋体" w:hint="eastAsia"/>
          <w:kern w:val="0"/>
          <w:sz w:val="24"/>
        </w:rPr>
        <w:t>报告人每人</w:t>
      </w:r>
      <w:r w:rsidR="00FB55AC">
        <w:rPr>
          <w:rFonts w:ascii="楷体_GB2312" w:eastAsia="楷体_GB2312" w:hAnsi="宋体" w:hint="eastAsia"/>
          <w:kern w:val="0"/>
          <w:sz w:val="24"/>
        </w:rPr>
        <w:t>15</w:t>
      </w:r>
      <w:r w:rsidRPr="00EB5E39">
        <w:rPr>
          <w:rFonts w:ascii="楷体_GB2312" w:eastAsia="楷体_GB2312" w:hAnsi="宋体" w:hint="eastAsia"/>
          <w:kern w:val="0"/>
          <w:sz w:val="24"/>
        </w:rPr>
        <w:t>分钟</w:t>
      </w:r>
      <w:r>
        <w:rPr>
          <w:rFonts w:ascii="楷体_GB2312" w:eastAsia="楷体_GB2312" w:hAnsi="宋体" w:hint="eastAsia"/>
          <w:kern w:val="0"/>
          <w:sz w:val="24"/>
        </w:rPr>
        <w:t>，评议人每人</w:t>
      </w:r>
      <w:r w:rsidR="00A4074F">
        <w:rPr>
          <w:rFonts w:ascii="楷体_GB2312" w:eastAsia="楷体_GB2312" w:hAnsi="宋体" w:hint="eastAsia"/>
          <w:kern w:val="0"/>
          <w:sz w:val="24"/>
        </w:rPr>
        <w:t>5</w:t>
      </w:r>
      <w:r>
        <w:rPr>
          <w:rFonts w:ascii="楷体_GB2312" w:eastAsia="楷体_GB2312" w:hAnsi="宋体" w:hint="eastAsia"/>
          <w:kern w:val="0"/>
          <w:sz w:val="24"/>
        </w:rPr>
        <w:t>分钟</w:t>
      </w:r>
      <w:r w:rsidRPr="00A619FC">
        <w:rPr>
          <w:rFonts w:ascii="宋体" w:hAnsi="宋体" w:hint="eastAsia"/>
          <w:kern w:val="0"/>
          <w:sz w:val="24"/>
        </w:rPr>
        <w:t>）</w:t>
      </w:r>
    </w:p>
    <w:p w:rsidR="009B4C3A" w:rsidRPr="008F7521" w:rsidRDefault="009B4C3A" w:rsidP="009B4C3A">
      <w:pPr>
        <w:spacing w:line="380" w:lineRule="exact"/>
        <w:rPr>
          <w:b/>
          <w:sz w:val="24"/>
        </w:rPr>
      </w:pPr>
      <w:r w:rsidRPr="008F7521">
        <w:rPr>
          <w:rFonts w:hint="eastAsia"/>
          <w:b/>
          <w:sz w:val="24"/>
        </w:rPr>
        <w:t>主持人：</w:t>
      </w:r>
      <w:r w:rsidR="00223ECC">
        <w:rPr>
          <w:rFonts w:hint="eastAsia"/>
          <w:b/>
          <w:sz w:val="24"/>
        </w:rPr>
        <w:t>金可可</w:t>
      </w:r>
      <w:r w:rsidR="00223ECC">
        <w:rPr>
          <w:rFonts w:hint="eastAsia"/>
          <w:b/>
          <w:sz w:val="24"/>
        </w:rPr>
        <w:t xml:space="preserve">  </w:t>
      </w:r>
      <w:r w:rsidR="00223ECC" w:rsidRPr="008F7521">
        <w:rPr>
          <w:rFonts w:hint="eastAsia"/>
          <w:b/>
          <w:sz w:val="24"/>
        </w:rPr>
        <w:t>华东政法大学法律学院教授、副院长</w:t>
      </w:r>
    </w:p>
    <w:p w:rsidR="009B4C3A" w:rsidRDefault="009B4C3A" w:rsidP="00FE161C">
      <w:pPr>
        <w:spacing w:line="380" w:lineRule="exact"/>
        <w:rPr>
          <w:rFonts w:ascii="Calibri" w:hAnsi="Calibri"/>
          <w:sz w:val="24"/>
          <w:u w:val="double"/>
        </w:rPr>
      </w:pPr>
    </w:p>
    <w:p w:rsidR="002869F7" w:rsidRPr="00B70151" w:rsidRDefault="002869F7" w:rsidP="00B70151">
      <w:pPr>
        <w:spacing w:line="380" w:lineRule="exact"/>
        <w:rPr>
          <w:rFonts w:ascii="Calibri" w:hAnsi="Calibri"/>
          <w:sz w:val="24"/>
        </w:rPr>
      </w:pPr>
      <w:r w:rsidRPr="00B70151">
        <w:rPr>
          <w:rFonts w:ascii="Calibri" w:hAnsi="Calibri" w:hint="eastAsia"/>
          <w:sz w:val="24"/>
        </w:rPr>
        <w:t>1</w:t>
      </w:r>
      <w:r w:rsidRPr="00B70151">
        <w:rPr>
          <w:rFonts w:ascii="Calibri" w:hAnsi="Calibri" w:hint="eastAsia"/>
          <w:sz w:val="24"/>
        </w:rPr>
        <w:t>、</w:t>
      </w:r>
      <w:r w:rsidR="00B70151">
        <w:rPr>
          <w:rFonts w:ascii="Calibri" w:hAnsi="Calibri" w:hint="eastAsia"/>
          <w:sz w:val="24"/>
        </w:rPr>
        <w:t>题目：</w:t>
      </w:r>
      <w:r w:rsidRPr="00B70151">
        <w:rPr>
          <w:rFonts w:ascii="Calibri" w:hAnsi="Calibri" w:hint="eastAsia"/>
          <w:sz w:val="24"/>
        </w:rPr>
        <w:t>法源论中的民法基本原则：何时适用？怎样适用？――以我国民法典总则制订为背景</w:t>
      </w:r>
    </w:p>
    <w:p w:rsidR="002869F7" w:rsidRPr="00B70151" w:rsidRDefault="002869F7" w:rsidP="00B70151">
      <w:pPr>
        <w:spacing w:line="380" w:lineRule="exact"/>
        <w:ind w:firstLineChars="400" w:firstLine="960"/>
        <w:rPr>
          <w:rFonts w:ascii="Calibri" w:hAnsi="Calibri"/>
          <w:sz w:val="24"/>
        </w:rPr>
      </w:pPr>
      <w:r w:rsidRPr="00B70151">
        <w:rPr>
          <w:rFonts w:ascii="Calibri" w:hAnsi="Calibri" w:hint="eastAsia"/>
          <w:sz w:val="24"/>
        </w:rPr>
        <w:t>于飞</w:t>
      </w:r>
      <w:r w:rsidR="00B70151" w:rsidRPr="00B70151">
        <w:rPr>
          <w:rFonts w:ascii="Calibri" w:hAnsi="Calibri" w:hint="eastAsia"/>
          <w:sz w:val="24"/>
        </w:rPr>
        <w:t xml:space="preserve">  </w:t>
      </w:r>
      <w:r w:rsidR="00B70151" w:rsidRPr="00B70151">
        <w:rPr>
          <w:rFonts w:ascii="Calibri" w:hAnsi="Calibri" w:hint="eastAsia"/>
          <w:sz w:val="24"/>
        </w:rPr>
        <w:t>中国政法大学教授、科研处</w:t>
      </w:r>
      <w:r w:rsidR="00662FCE">
        <w:rPr>
          <w:rFonts w:ascii="Calibri" w:hAnsi="Calibri" w:hint="eastAsia"/>
          <w:sz w:val="24"/>
        </w:rPr>
        <w:t>副</w:t>
      </w:r>
      <w:r w:rsidR="00B70151" w:rsidRPr="00B70151">
        <w:rPr>
          <w:rFonts w:ascii="Calibri" w:hAnsi="Calibri" w:hint="eastAsia"/>
          <w:sz w:val="24"/>
        </w:rPr>
        <w:t>处长</w:t>
      </w:r>
    </w:p>
    <w:p w:rsidR="002869F7" w:rsidRDefault="002869F7" w:rsidP="002869F7">
      <w:pPr>
        <w:rPr>
          <w:rFonts w:asciiTheme="minorEastAsia" w:eastAsiaTheme="minorEastAsia" w:hAnsiTheme="minorEastAsia"/>
          <w:color w:val="000000" w:themeColor="text1"/>
          <w:szCs w:val="21"/>
        </w:rPr>
      </w:pPr>
    </w:p>
    <w:p w:rsidR="002869F7" w:rsidRPr="00B70151" w:rsidRDefault="00B70151" w:rsidP="00B70151">
      <w:pPr>
        <w:spacing w:line="380" w:lineRule="exact"/>
        <w:rPr>
          <w:rFonts w:ascii="Calibri" w:hAnsi="Calibri"/>
          <w:sz w:val="24"/>
        </w:rPr>
      </w:pPr>
      <w:r>
        <w:rPr>
          <w:rFonts w:ascii="Calibri" w:hAnsi="Calibri" w:hint="eastAsia"/>
          <w:sz w:val="24"/>
        </w:rPr>
        <w:t>2</w:t>
      </w:r>
      <w:r w:rsidRPr="00B70151">
        <w:rPr>
          <w:rFonts w:ascii="Calibri" w:hAnsi="Calibri" w:hint="eastAsia"/>
          <w:sz w:val="24"/>
        </w:rPr>
        <w:t>、</w:t>
      </w:r>
      <w:r>
        <w:rPr>
          <w:rFonts w:ascii="Calibri" w:hAnsi="Calibri" w:hint="eastAsia"/>
          <w:sz w:val="24"/>
        </w:rPr>
        <w:t>题目：</w:t>
      </w:r>
      <w:r w:rsidR="002869F7" w:rsidRPr="00B70151">
        <w:rPr>
          <w:rFonts w:ascii="Calibri" w:hAnsi="Calibri" w:hint="eastAsia"/>
          <w:sz w:val="24"/>
        </w:rPr>
        <w:t>心中保留与戏谑行为的反思与构建</w:t>
      </w:r>
    </w:p>
    <w:p w:rsidR="002869F7" w:rsidRPr="00B70151" w:rsidRDefault="002869F7" w:rsidP="00B70151">
      <w:pPr>
        <w:spacing w:line="380" w:lineRule="exact"/>
        <w:ind w:firstLineChars="400" w:firstLine="960"/>
        <w:rPr>
          <w:rFonts w:ascii="Calibri" w:hAnsi="Calibri"/>
          <w:sz w:val="24"/>
        </w:rPr>
      </w:pPr>
      <w:r w:rsidRPr="00B70151">
        <w:rPr>
          <w:rFonts w:ascii="Calibri" w:hAnsi="Calibri" w:hint="eastAsia"/>
          <w:sz w:val="24"/>
        </w:rPr>
        <w:t>冉克平</w:t>
      </w:r>
      <w:r w:rsidR="00B70151">
        <w:rPr>
          <w:rFonts w:ascii="Calibri" w:hAnsi="Calibri" w:hint="eastAsia"/>
          <w:sz w:val="24"/>
        </w:rPr>
        <w:t xml:space="preserve">  </w:t>
      </w:r>
      <w:r w:rsidR="00B70151">
        <w:rPr>
          <w:rFonts w:ascii="Calibri" w:hAnsi="Calibri" w:hint="eastAsia"/>
          <w:sz w:val="24"/>
        </w:rPr>
        <w:t>华中科技大学法学院教授</w:t>
      </w:r>
    </w:p>
    <w:p w:rsidR="002869F7" w:rsidRDefault="002869F7" w:rsidP="002869F7">
      <w:pPr>
        <w:rPr>
          <w:rFonts w:asciiTheme="minorEastAsia" w:eastAsiaTheme="minorEastAsia" w:hAnsiTheme="minorEastAsia"/>
          <w:color w:val="000000" w:themeColor="text1"/>
          <w:szCs w:val="21"/>
        </w:rPr>
      </w:pPr>
    </w:p>
    <w:p w:rsidR="006C6E12" w:rsidRPr="00B70151" w:rsidRDefault="006C6E12" w:rsidP="006C6E12">
      <w:pPr>
        <w:spacing w:line="380" w:lineRule="exact"/>
        <w:rPr>
          <w:rFonts w:ascii="Calibri" w:hAnsi="Calibri"/>
          <w:sz w:val="24"/>
        </w:rPr>
      </w:pPr>
      <w:r w:rsidRPr="00B70151">
        <w:rPr>
          <w:rFonts w:ascii="Calibri" w:hAnsi="Calibri" w:hint="eastAsia"/>
          <w:sz w:val="24"/>
        </w:rPr>
        <w:t>3</w:t>
      </w:r>
      <w:r w:rsidRPr="00B70151">
        <w:rPr>
          <w:rFonts w:ascii="Calibri" w:hAnsi="Calibri" w:hint="eastAsia"/>
          <w:sz w:val="24"/>
        </w:rPr>
        <w:t>、题目：论意思表示错误的理论构造</w:t>
      </w:r>
    </w:p>
    <w:p w:rsidR="006C6E12" w:rsidRDefault="006C6E12" w:rsidP="006C6E12">
      <w:pPr>
        <w:spacing w:line="380" w:lineRule="exact"/>
        <w:ind w:firstLineChars="400" w:firstLine="960"/>
        <w:rPr>
          <w:sz w:val="24"/>
        </w:rPr>
      </w:pPr>
      <w:r>
        <w:rPr>
          <w:rFonts w:hint="eastAsia"/>
          <w:sz w:val="24"/>
        </w:rPr>
        <w:t>龙俊</w:t>
      </w:r>
      <w:r>
        <w:rPr>
          <w:sz w:val="24"/>
        </w:rPr>
        <w:t xml:space="preserve">  </w:t>
      </w:r>
      <w:r>
        <w:rPr>
          <w:rFonts w:hint="eastAsia"/>
          <w:sz w:val="24"/>
        </w:rPr>
        <w:t>清华大学法学院讲师</w:t>
      </w:r>
    </w:p>
    <w:p w:rsidR="006C6E12" w:rsidRDefault="006C6E12" w:rsidP="006C6E12">
      <w:pPr>
        <w:spacing w:line="380" w:lineRule="exact"/>
        <w:ind w:firstLineChars="400" w:firstLine="960"/>
        <w:rPr>
          <w:sz w:val="24"/>
        </w:rPr>
      </w:pPr>
    </w:p>
    <w:p w:rsidR="002869F7" w:rsidRPr="00B70151" w:rsidRDefault="006C6E12" w:rsidP="00B70151">
      <w:pPr>
        <w:spacing w:line="380" w:lineRule="exact"/>
        <w:rPr>
          <w:rFonts w:ascii="Calibri" w:hAnsi="Calibri"/>
          <w:sz w:val="24"/>
        </w:rPr>
      </w:pPr>
      <w:r w:rsidRPr="00B70151">
        <w:rPr>
          <w:rFonts w:ascii="Calibri" w:hAnsi="Calibri" w:hint="eastAsia"/>
          <w:sz w:val="24"/>
        </w:rPr>
        <w:t>4</w:t>
      </w:r>
      <w:r w:rsidR="002869F7" w:rsidRPr="00B70151">
        <w:rPr>
          <w:rFonts w:ascii="Calibri" w:hAnsi="Calibri" w:hint="eastAsia"/>
          <w:sz w:val="24"/>
        </w:rPr>
        <w:t>、</w:t>
      </w:r>
      <w:r w:rsidR="00B70151">
        <w:rPr>
          <w:rFonts w:ascii="Calibri" w:hAnsi="Calibri" w:hint="eastAsia"/>
          <w:sz w:val="24"/>
        </w:rPr>
        <w:t>题目：</w:t>
      </w:r>
      <w:r w:rsidR="002869F7" w:rsidRPr="00B70151">
        <w:rPr>
          <w:rFonts w:ascii="Calibri" w:hAnsi="Calibri" w:hint="eastAsia"/>
          <w:sz w:val="24"/>
        </w:rPr>
        <w:t>自己与双方代理限制之解构与重塑</w:t>
      </w:r>
      <w:r w:rsidR="00B70151">
        <w:rPr>
          <w:rFonts w:ascii="Calibri" w:hAnsi="Calibri" w:hint="eastAsia"/>
          <w:sz w:val="24"/>
        </w:rPr>
        <w:t>——</w:t>
      </w:r>
      <w:r w:rsidR="002869F7" w:rsidRPr="00B70151">
        <w:rPr>
          <w:rFonts w:ascii="Calibri" w:hAnsi="Calibri" w:hint="eastAsia"/>
          <w:sz w:val="24"/>
        </w:rPr>
        <w:t>以利益冲突为导向</w:t>
      </w:r>
    </w:p>
    <w:p w:rsidR="002869F7" w:rsidRPr="00B70151" w:rsidRDefault="002869F7" w:rsidP="00B70151">
      <w:pPr>
        <w:spacing w:line="380" w:lineRule="exact"/>
        <w:ind w:firstLineChars="400" w:firstLine="960"/>
        <w:rPr>
          <w:rFonts w:ascii="Calibri" w:hAnsi="Calibri"/>
          <w:sz w:val="24"/>
        </w:rPr>
      </w:pPr>
      <w:r w:rsidRPr="00B70151">
        <w:rPr>
          <w:rFonts w:ascii="Calibri" w:hAnsi="Calibri" w:hint="eastAsia"/>
          <w:sz w:val="24"/>
        </w:rPr>
        <w:t>向明恩</w:t>
      </w:r>
      <w:r w:rsidR="00B70151">
        <w:rPr>
          <w:rFonts w:ascii="Calibri" w:hAnsi="Calibri" w:hint="eastAsia"/>
          <w:sz w:val="24"/>
        </w:rPr>
        <w:t xml:space="preserve">  </w:t>
      </w:r>
      <w:r w:rsidR="00B70151" w:rsidRPr="00B70151">
        <w:rPr>
          <w:rFonts w:ascii="Calibri" w:hAnsi="Calibri" w:hint="eastAsia"/>
          <w:sz w:val="24"/>
        </w:rPr>
        <w:t>台北大学法律学系副教授</w:t>
      </w:r>
    </w:p>
    <w:p w:rsidR="003765EF" w:rsidRDefault="003765EF" w:rsidP="002869F7">
      <w:pPr>
        <w:rPr>
          <w:rFonts w:asciiTheme="minorEastAsia" w:eastAsiaTheme="minorEastAsia" w:hAnsiTheme="minorEastAsia"/>
          <w:szCs w:val="21"/>
        </w:rPr>
      </w:pPr>
    </w:p>
    <w:p w:rsidR="003765EF" w:rsidRPr="00B70151" w:rsidRDefault="003765EF" w:rsidP="003765EF">
      <w:pPr>
        <w:spacing w:line="380" w:lineRule="exact"/>
        <w:rPr>
          <w:rFonts w:ascii="Calibri" w:hAnsi="Calibri"/>
          <w:sz w:val="24"/>
        </w:rPr>
      </w:pPr>
      <w:r w:rsidRPr="00B70151">
        <w:rPr>
          <w:rFonts w:ascii="Calibri" w:hAnsi="Calibri" w:hint="eastAsia"/>
          <w:sz w:val="24"/>
        </w:rPr>
        <w:t>5</w:t>
      </w:r>
      <w:r w:rsidRPr="00B70151">
        <w:rPr>
          <w:rFonts w:ascii="Calibri" w:hAnsi="Calibri" w:hint="eastAsia"/>
          <w:sz w:val="24"/>
        </w:rPr>
        <w:t>、</w:t>
      </w:r>
      <w:r w:rsidR="00B70151">
        <w:rPr>
          <w:rFonts w:ascii="Calibri" w:hAnsi="Calibri" w:hint="eastAsia"/>
          <w:sz w:val="24"/>
        </w:rPr>
        <w:t>题目：</w:t>
      </w:r>
      <w:r w:rsidRPr="00B70151">
        <w:rPr>
          <w:rFonts w:ascii="Calibri" w:hAnsi="Calibri" w:hint="eastAsia"/>
          <w:sz w:val="24"/>
        </w:rPr>
        <w:t>法律评注在中国有未来吗？一个比较法研究</w:t>
      </w:r>
    </w:p>
    <w:p w:rsidR="003765EF" w:rsidRPr="00B70151" w:rsidRDefault="003765EF" w:rsidP="00B70151">
      <w:pPr>
        <w:spacing w:line="380" w:lineRule="exact"/>
        <w:ind w:firstLineChars="400" w:firstLine="960"/>
        <w:rPr>
          <w:rFonts w:ascii="Calibri" w:hAnsi="Calibri"/>
          <w:sz w:val="24"/>
        </w:rPr>
      </w:pPr>
      <w:r w:rsidRPr="00B70151">
        <w:rPr>
          <w:rFonts w:ascii="Calibri" w:hAnsi="Calibri" w:hint="eastAsia"/>
          <w:sz w:val="24"/>
        </w:rPr>
        <w:t>贺剑</w:t>
      </w:r>
      <w:r w:rsidR="00B70151">
        <w:rPr>
          <w:rFonts w:ascii="Calibri" w:hAnsi="Calibri" w:hint="eastAsia"/>
          <w:sz w:val="24"/>
        </w:rPr>
        <w:t xml:space="preserve">  </w:t>
      </w:r>
      <w:r w:rsidR="00B70151">
        <w:rPr>
          <w:rFonts w:ascii="Calibri" w:hAnsi="Calibri" w:hint="eastAsia"/>
          <w:sz w:val="24"/>
        </w:rPr>
        <w:t>北京大学法学院讲师</w:t>
      </w:r>
    </w:p>
    <w:p w:rsidR="002869F7" w:rsidRDefault="002869F7" w:rsidP="002869F7"/>
    <w:p w:rsidR="006C6E12" w:rsidRPr="008F7521" w:rsidRDefault="006C6E12" w:rsidP="00B70151">
      <w:pPr>
        <w:spacing w:line="380" w:lineRule="exact"/>
        <w:rPr>
          <w:rFonts w:ascii="Calibri" w:hAnsi="Calibri"/>
          <w:b/>
          <w:sz w:val="24"/>
        </w:rPr>
      </w:pPr>
      <w:r w:rsidRPr="008F7521">
        <w:rPr>
          <w:rFonts w:ascii="Calibri" w:hAnsi="Calibri" w:hint="eastAsia"/>
          <w:b/>
          <w:sz w:val="24"/>
        </w:rPr>
        <w:t>评议人：</w:t>
      </w:r>
    </w:p>
    <w:p w:rsidR="008F7521" w:rsidRPr="00B70151" w:rsidRDefault="008F7521" w:rsidP="008F7521">
      <w:pPr>
        <w:spacing w:line="380" w:lineRule="exact"/>
        <w:rPr>
          <w:rFonts w:ascii="Calibri" w:hAnsi="Calibri"/>
          <w:sz w:val="24"/>
        </w:rPr>
      </w:pPr>
      <w:r w:rsidRPr="00B70151">
        <w:rPr>
          <w:rFonts w:ascii="Calibri" w:hAnsi="Calibri" w:hint="eastAsia"/>
          <w:sz w:val="24"/>
        </w:rPr>
        <w:t>纪海龙</w:t>
      </w:r>
      <w:r>
        <w:rPr>
          <w:rFonts w:ascii="Calibri" w:hAnsi="Calibri" w:hint="eastAsia"/>
          <w:sz w:val="24"/>
        </w:rPr>
        <w:t xml:space="preserve">  </w:t>
      </w:r>
      <w:r w:rsidRPr="00B70151">
        <w:rPr>
          <w:rFonts w:ascii="Calibri" w:hAnsi="Calibri" w:hint="eastAsia"/>
          <w:sz w:val="24"/>
        </w:rPr>
        <w:t>华东政法大学副教授</w:t>
      </w:r>
    </w:p>
    <w:p w:rsidR="00F93D32" w:rsidRDefault="00F93D32" w:rsidP="00B70151">
      <w:pPr>
        <w:spacing w:line="380" w:lineRule="exact"/>
        <w:rPr>
          <w:rFonts w:ascii="Calibri" w:hAnsi="Calibri"/>
          <w:sz w:val="24"/>
        </w:rPr>
      </w:pPr>
      <w:r w:rsidRPr="00B70151">
        <w:rPr>
          <w:rFonts w:ascii="Calibri" w:hAnsi="Calibri" w:hint="eastAsia"/>
          <w:sz w:val="24"/>
        </w:rPr>
        <w:t>孟祥沛</w:t>
      </w:r>
      <w:r w:rsidR="00B70151">
        <w:rPr>
          <w:rFonts w:ascii="Calibri" w:hAnsi="Calibri" w:hint="eastAsia"/>
          <w:sz w:val="24"/>
        </w:rPr>
        <w:t xml:space="preserve">  </w:t>
      </w:r>
      <w:r w:rsidRPr="00B70151">
        <w:rPr>
          <w:rFonts w:ascii="Calibri" w:hAnsi="Calibri" w:hint="eastAsia"/>
          <w:sz w:val="24"/>
        </w:rPr>
        <w:t>上海社会科学院法学研究所民法室副主任、副研究员</w:t>
      </w:r>
    </w:p>
    <w:p w:rsidR="008F7521" w:rsidRPr="00B70151" w:rsidRDefault="008F7521" w:rsidP="00B70151">
      <w:pPr>
        <w:spacing w:line="380" w:lineRule="exact"/>
        <w:rPr>
          <w:rFonts w:ascii="Calibri" w:hAnsi="Calibri"/>
          <w:sz w:val="24"/>
        </w:rPr>
      </w:pPr>
      <w:r>
        <w:rPr>
          <w:rFonts w:ascii="Calibri" w:hAnsi="Calibri" w:hint="eastAsia"/>
          <w:sz w:val="24"/>
        </w:rPr>
        <w:t>温大军</w:t>
      </w:r>
      <w:r>
        <w:rPr>
          <w:rFonts w:ascii="Calibri" w:hAnsi="Calibri" w:hint="eastAsia"/>
          <w:sz w:val="24"/>
        </w:rPr>
        <w:t xml:space="preserve">  </w:t>
      </w:r>
      <w:r>
        <w:rPr>
          <w:rFonts w:ascii="Calibri" w:hAnsi="Calibri" w:hint="eastAsia"/>
          <w:sz w:val="24"/>
        </w:rPr>
        <w:t>上海海事大学法学院讲师</w:t>
      </w:r>
    </w:p>
    <w:p w:rsidR="00F93D32" w:rsidRDefault="00F93D32" w:rsidP="002869F7"/>
    <w:p w:rsidR="00C61F69" w:rsidRPr="00C61F69" w:rsidRDefault="00C61F69" w:rsidP="00C61F69">
      <w:pPr>
        <w:spacing w:line="380" w:lineRule="exact"/>
        <w:rPr>
          <w:rFonts w:ascii="Calibri" w:hAnsi="Calibri"/>
          <w:b/>
          <w:sz w:val="24"/>
        </w:rPr>
      </w:pPr>
      <w:r w:rsidRPr="00C61F69">
        <w:rPr>
          <w:rFonts w:ascii="Calibri" w:hAnsi="Calibri" w:hint="eastAsia"/>
          <w:b/>
          <w:sz w:val="24"/>
        </w:rPr>
        <w:t>自由发言（</w:t>
      </w:r>
      <w:r w:rsidRPr="00C61F69">
        <w:rPr>
          <w:rFonts w:ascii="Calibri" w:hAnsi="Calibri" w:hint="eastAsia"/>
          <w:b/>
          <w:sz w:val="24"/>
        </w:rPr>
        <w:t>10</w:t>
      </w:r>
      <w:r w:rsidRPr="00C61F69">
        <w:rPr>
          <w:rFonts w:ascii="Calibri" w:hAnsi="Calibri" w:hint="eastAsia"/>
          <w:b/>
          <w:sz w:val="24"/>
        </w:rPr>
        <w:t>分钟）</w:t>
      </w:r>
    </w:p>
    <w:p w:rsidR="00C61F69" w:rsidRDefault="00C61F69" w:rsidP="002869F7"/>
    <w:p w:rsidR="00C61F69" w:rsidRDefault="00C61F69" w:rsidP="002869F7"/>
    <w:p w:rsidR="00F93D32" w:rsidRDefault="00F93D32" w:rsidP="00614FE8">
      <w:pPr>
        <w:spacing w:line="380" w:lineRule="exact"/>
        <w:ind w:firstLineChars="300" w:firstLine="720"/>
        <w:rPr>
          <w:rFonts w:ascii="黑体" w:eastAsia="黑体" w:hAnsi="黑体"/>
          <w:sz w:val="24"/>
          <w:u w:val="double"/>
        </w:rPr>
      </w:pPr>
      <w:r>
        <w:rPr>
          <w:rFonts w:ascii="Calibri" w:hAnsi="Calibri" w:hint="eastAsia"/>
          <w:sz w:val="24"/>
          <w:u w:val="double"/>
        </w:rPr>
        <w:t xml:space="preserve">   </w:t>
      </w:r>
      <w:r w:rsidR="00614FE8">
        <w:rPr>
          <w:rFonts w:ascii="Calibri" w:hAnsi="Calibri" w:hint="eastAsia"/>
          <w:sz w:val="24"/>
          <w:u w:val="double"/>
        </w:rPr>
        <w:t xml:space="preserve">           </w:t>
      </w:r>
      <w:r>
        <w:rPr>
          <w:rFonts w:ascii="Calibri" w:hAnsi="Calibri" w:hint="eastAsia"/>
          <w:sz w:val="24"/>
          <w:u w:val="double"/>
        </w:rPr>
        <w:t xml:space="preserve">      </w:t>
      </w:r>
      <w:r w:rsidRPr="009E6F7F">
        <w:rPr>
          <w:rFonts w:ascii="Calibri" w:hAnsi="Calibri" w:hint="eastAsia"/>
          <w:sz w:val="24"/>
          <w:u w:val="double"/>
        </w:rPr>
        <w:t>茶歇</w:t>
      </w:r>
      <w:r w:rsidRPr="009E6F7F">
        <w:rPr>
          <w:rFonts w:ascii="黑体" w:eastAsia="黑体" w:hAnsi="黑体" w:hint="eastAsia"/>
          <w:sz w:val="24"/>
          <w:u w:val="double"/>
        </w:rPr>
        <w:t>【1</w:t>
      </w:r>
      <w:r w:rsidR="00A4074F">
        <w:rPr>
          <w:rFonts w:ascii="黑体" w:eastAsia="黑体" w:hAnsi="黑体" w:hint="eastAsia"/>
          <w:sz w:val="24"/>
          <w:u w:val="double"/>
        </w:rPr>
        <w:t>5</w:t>
      </w:r>
      <w:r w:rsidRPr="009E6F7F">
        <w:rPr>
          <w:rFonts w:ascii="黑体" w:eastAsia="黑体" w:hAnsi="黑体" w:hint="eastAsia"/>
          <w:sz w:val="24"/>
          <w:u w:val="double"/>
        </w:rPr>
        <w:t>：</w:t>
      </w:r>
      <w:r w:rsidR="00A4074F">
        <w:rPr>
          <w:rFonts w:ascii="黑体" w:eastAsia="黑体" w:hAnsi="黑体" w:hint="eastAsia"/>
          <w:sz w:val="24"/>
          <w:u w:val="double"/>
        </w:rPr>
        <w:t>1</w:t>
      </w:r>
      <w:r>
        <w:rPr>
          <w:rFonts w:ascii="黑体" w:eastAsia="黑体" w:hAnsi="黑体" w:hint="eastAsia"/>
          <w:sz w:val="24"/>
          <w:u w:val="double"/>
        </w:rPr>
        <w:t>0</w:t>
      </w:r>
      <w:r w:rsidRPr="009E6F7F">
        <w:rPr>
          <w:rFonts w:ascii="黑体" w:eastAsia="黑体" w:hAnsi="黑体" w:hint="eastAsia"/>
          <w:sz w:val="24"/>
          <w:u w:val="double"/>
        </w:rPr>
        <w:t>－1</w:t>
      </w:r>
      <w:r w:rsidR="00A4074F">
        <w:rPr>
          <w:rFonts w:ascii="黑体" w:eastAsia="黑体" w:hAnsi="黑体" w:hint="eastAsia"/>
          <w:sz w:val="24"/>
          <w:u w:val="double"/>
        </w:rPr>
        <w:t>5</w:t>
      </w:r>
      <w:r w:rsidRPr="009E6F7F">
        <w:rPr>
          <w:rFonts w:ascii="黑体" w:eastAsia="黑体" w:hAnsi="黑体" w:hint="eastAsia"/>
          <w:sz w:val="24"/>
          <w:u w:val="double"/>
        </w:rPr>
        <w:t>：</w:t>
      </w:r>
      <w:r w:rsidR="00A4074F">
        <w:rPr>
          <w:rFonts w:ascii="黑体" w:eastAsia="黑体" w:hAnsi="黑体" w:hint="eastAsia"/>
          <w:sz w:val="24"/>
          <w:u w:val="double"/>
        </w:rPr>
        <w:t>2</w:t>
      </w:r>
      <w:r>
        <w:rPr>
          <w:rFonts w:ascii="黑体" w:eastAsia="黑体" w:hAnsi="黑体" w:hint="eastAsia"/>
          <w:sz w:val="24"/>
          <w:u w:val="double"/>
        </w:rPr>
        <w:t>0</w:t>
      </w:r>
      <w:r w:rsidRPr="009E6F7F">
        <w:rPr>
          <w:rFonts w:ascii="黑体" w:eastAsia="黑体" w:hAnsi="黑体" w:hint="eastAsia"/>
          <w:sz w:val="24"/>
          <w:u w:val="double"/>
        </w:rPr>
        <w:t>】</w:t>
      </w:r>
      <w:r>
        <w:rPr>
          <w:rFonts w:ascii="黑体" w:eastAsia="黑体" w:hAnsi="黑体" w:hint="eastAsia"/>
          <w:sz w:val="24"/>
          <w:u w:val="double"/>
        </w:rPr>
        <w:t xml:space="preserve">   </w:t>
      </w:r>
      <w:r w:rsidR="00614FE8">
        <w:rPr>
          <w:rFonts w:ascii="黑体" w:eastAsia="黑体" w:hAnsi="黑体" w:hint="eastAsia"/>
          <w:sz w:val="24"/>
          <w:u w:val="double"/>
        </w:rPr>
        <w:t xml:space="preserve">    </w:t>
      </w:r>
      <w:r>
        <w:rPr>
          <w:rFonts w:ascii="黑体" w:eastAsia="黑体" w:hAnsi="黑体" w:hint="eastAsia"/>
          <w:sz w:val="24"/>
          <w:u w:val="double"/>
        </w:rPr>
        <w:t xml:space="preserve">  </w:t>
      </w:r>
      <w:r w:rsidR="00614FE8">
        <w:rPr>
          <w:rFonts w:ascii="黑体" w:eastAsia="黑体" w:hAnsi="黑体" w:hint="eastAsia"/>
          <w:sz w:val="24"/>
          <w:u w:val="double"/>
        </w:rPr>
        <w:t xml:space="preserve">    </w:t>
      </w:r>
      <w:r>
        <w:rPr>
          <w:rFonts w:ascii="黑体" w:eastAsia="黑体" w:hAnsi="黑体" w:hint="eastAsia"/>
          <w:sz w:val="24"/>
          <w:u w:val="double"/>
        </w:rPr>
        <w:t xml:space="preserve">    </w:t>
      </w:r>
    </w:p>
    <w:p w:rsidR="00C61F69" w:rsidRDefault="00C61F69" w:rsidP="00A545EC">
      <w:pPr>
        <w:widowControl/>
        <w:spacing w:line="300" w:lineRule="auto"/>
        <w:jc w:val="left"/>
      </w:pPr>
      <w:r>
        <w:br w:type="page"/>
      </w:r>
    </w:p>
    <w:p w:rsidR="006C6E12" w:rsidRPr="00614FE8" w:rsidRDefault="006C6E12" w:rsidP="006C6E12">
      <w:pPr>
        <w:spacing w:line="380" w:lineRule="exact"/>
        <w:rPr>
          <w:b/>
          <w:sz w:val="28"/>
          <w:szCs w:val="28"/>
          <w:u w:val="single"/>
        </w:rPr>
      </w:pPr>
      <w:r w:rsidRPr="00614FE8">
        <w:rPr>
          <w:rFonts w:hint="eastAsia"/>
          <w:b/>
          <w:sz w:val="28"/>
          <w:szCs w:val="28"/>
          <w:u w:val="single"/>
        </w:rPr>
        <w:lastRenderedPageBreak/>
        <w:t>两岸民商法前沿问题（二）：债与合同法</w:t>
      </w:r>
    </w:p>
    <w:p w:rsidR="006C6E12" w:rsidRDefault="006C6E12" w:rsidP="006C6E12">
      <w:pPr>
        <w:spacing w:line="380" w:lineRule="exact"/>
        <w:rPr>
          <w:rFonts w:ascii="Calibri" w:hAnsi="Calibri"/>
          <w:sz w:val="24"/>
        </w:rPr>
      </w:pPr>
      <w:r w:rsidRPr="00A619FC">
        <w:rPr>
          <w:rFonts w:ascii="黑体" w:eastAsia="黑体" w:hAnsi="黑体" w:hint="eastAsia"/>
          <w:sz w:val="24"/>
        </w:rPr>
        <w:t>【</w:t>
      </w:r>
      <w:r>
        <w:rPr>
          <w:rFonts w:ascii="黑体" w:eastAsia="黑体" w:hAnsi="黑体" w:hint="eastAsia"/>
          <w:sz w:val="24"/>
        </w:rPr>
        <w:t>1</w:t>
      </w:r>
      <w:r w:rsidR="00A4074F">
        <w:rPr>
          <w:rFonts w:ascii="黑体" w:eastAsia="黑体" w:hAnsi="黑体" w:hint="eastAsia"/>
          <w:sz w:val="24"/>
        </w:rPr>
        <w:t>5</w:t>
      </w:r>
      <w:r w:rsidRPr="00A619FC">
        <w:rPr>
          <w:rFonts w:ascii="黑体" w:eastAsia="黑体" w:hAnsi="黑体" w:hint="eastAsia"/>
          <w:sz w:val="24"/>
        </w:rPr>
        <w:t>：</w:t>
      </w:r>
      <w:r w:rsidR="00C61F69">
        <w:rPr>
          <w:rFonts w:ascii="黑体" w:eastAsia="黑体" w:hAnsi="黑体" w:hint="eastAsia"/>
          <w:sz w:val="24"/>
        </w:rPr>
        <w:t>2</w:t>
      </w:r>
      <w:r>
        <w:rPr>
          <w:rFonts w:ascii="黑体" w:eastAsia="黑体" w:hAnsi="黑体" w:hint="eastAsia"/>
          <w:sz w:val="24"/>
        </w:rPr>
        <w:t>0</w:t>
      </w:r>
      <w:r w:rsidRPr="00A619FC">
        <w:rPr>
          <w:rFonts w:ascii="黑体" w:eastAsia="黑体" w:hAnsi="黑体" w:hint="eastAsia"/>
          <w:sz w:val="24"/>
        </w:rPr>
        <w:t>－</w:t>
      </w:r>
      <w:r>
        <w:rPr>
          <w:rFonts w:ascii="黑体" w:eastAsia="黑体" w:hAnsi="黑体" w:hint="eastAsia"/>
          <w:sz w:val="24"/>
        </w:rPr>
        <w:t>1</w:t>
      </w:r>
      <w:r w:rsidR="00A4074F">
        <w:rPr>
          <w:rFonts w:ascii="黑体" w:eastAsia="黑体" w:hAnsi="黑体" w:hint="eastAsia"/>
          <w:sz w:val="24"/>
        </w:rPr>
        <w:t>7</w:t>
      </w:r>
      <w:r>
        <w:rPr>
          <w:rFonts w:ascii="黑体" w:eastAsia="黑体" w:hAnsi="黑体" w:hint="eastAsia"/>
          <w:sz w:val="24"/>
        </w:rPr>
        <w:t>：</w:t>
      </w:r>
      <w:r w:rsidR="00870FDB">
        <w:rPr>
          <w:rFonts w:ascii="黑体" w:eastAsia="黑体" w:hAnsi="黑体" w:hint="eastAsia"/>
          <w:sz w:val="24"/>
        </w:rPr>
        <w:t>3</w:t>
      </w:r>
      <w:r w:rsidR="003B0713">
        <w:rPr>
          <w:rFonts w:ascii="黑体" w:eastAsia="黑体" w:hAnsi="黑体" w:hint="eastAsia"/>
          <w:sz w:val="24"/>
        </w:rPr>
        <w:t>0</w:t>
      </w:r>
      <w:r w:rsidRPr="00A619FC">
        <w:rPr>
          <w:rFonts w:ascii="黑体" w:eastAsia="黑体" w:hAnsi="黑体" w:hint="eastAsia"/>
          <w:sz w:val="24"/>
        </w:rPr>
        <w:t>】</w:t>
      </w:r>
      <w:r w:rsidRPr="00A619FC">
        <w:rPr>
          <w:rFonts w:ascii="宋体" w:hAnsi="宋体" w:hint="eastAsia"/>
          <w:kern w:val="0"/>
          <w:sz w:val="24"/>
        </w:rPr>
        <w:t>（</w:t>
      </w:r>
      <w:r w:rsidRPr="00EB5E39">
        <w:rPr>
          <w:rFonts w:ascii="楷体_GB2312" w:eastAsia="楷体_GB2312" w:hAnsi="宋体" w:hint="eastAsia"/>
          <w:kern w:val="0"/>
          <w:sz w:val="24"/>
        </w:rPr>
        <w:t>报告人每人</w:t>
      </w:r>
      <w:r>
        <w:rPr>
          <w:rFonts w:ascii="楷体_GB2312" w:eastAsia="楷体_GB2312" w:hAnsi="宋体" w:hint="eastAsia"/>
          <w:kern w:val="0"/>
          <w:sz w:val="24"/>
        </w:rPr>
        <w:t>15</w:t>
      </w:r>
      <w:r w:rsidRPr="00EB5E39">
        <w:rPr>
          <w:rFonts w:ascii="楷体_GB2312" w:eastAsia="楷体_GB2312" w:hAnsi="宋体" w:hint="eastAsia"/>
          <w:kern w:val="0"/>
          <w:sz w:val="24"/>
        </w:rPr>
        <w:t>分钟</w:t>
      </w:r>
      <w:r>
        <w:rPr>
          <w:rFonts w:ascii="楷体_GB2312" w:eastAsia="楷体_GB2312" w:hAnsi="宋体" w:hint="eastAsia"/>
          <w:kern w:val="0"/>
          <w:sz w:val="24"/>
        </w:rPr>
        <w:t>，评议人每人</w:t>
      </w:r>
      <w:r w:rsidR="00A4074F">
        <w:rPr>
          <w:rFonts w:ascii="楷体_GB2312" w:eastAsia="楷体_GB2312" w:hAnsi="宋体" w:hint="eastAsia"/>
          <w:kern w:val="0"/>
          <w:sz w:val="24"/>
        </w:rPr>
        <w:t>5</w:t>
      </w:r>
      <w:r>
        <w:rPr>
          <w:rFonts w:ascii="楷体_GB2312" w:eastAsia="楷体_GB2312" w:hAnsi="宋体" w:hint="eastAsia"/>
          <w:kern w:val="0"/>
          <w:sz w:val="24"/>
        </w:rPr>
        <w:t>分钟</w:t>
      </w:r>
      <w:r w:rsidRPr="00A619FC">
        <w:rPr>
          <w:rFonts w:ascii="宋体" w:hAnsi="宋体" w:hint="eastAsia"/>
          <w:kern w:val="0"/>
          <w:sz w:val="24"/>
        </w:rPr>
        <w:t>）</w:t>
      </w:r>
    </w:p>
    <w:p w:rsidR="006C6E12" w:rsidRPr="00CF262F" w:rsidRDefault="006C6E12" w:rsidP="006C6E12">
      <w:pPr>
        <w:spacing w:line="380" w:lineRule="exact"/>
        <w:rPr>
          <w:b/>
          <w:sz w:val="24"/>
        </w:rPr>
      </w:pPr>
      <w:r w:rsidRPr="00CF262F">
        <w:rPr>
          <w:rFonts w:hint="eastAsia"/>
          <w:b/>
          <w:sz w:val="24"/>
        </w:rPr>
        <w:t>主持人：</w:t>
      </w:r>
      <w:r w:rsidR="00223ECC" w:rsidRPr="00CF262F">
        <w:rPr>
          <w:rFonts w:ascii="Calibri" w:hAnsi="Calibri" w:hint="eastAsia"/>
          <w:b/>
          <w:sz w:val="24"/>
        </w:rPr>
        <w:t>解亘</w:t>
      </w:r>
      <w:r w:rsidR="00223ECC" w:rsidRPr="00CF262F">
        <w:rPr>
          <w:rFonts w:ascii="Calibri" w:hAnsi="Calibri" w:hint="eastAsia"/>
          <w:b/>
          <w:sz w:val="24"/>
        </w:rPr>
        <w:t xml:space="preserve">  </w:t>
      </w:r>
      <w:r w:rsidR="00223ECC" w:rsidRPr="00CF262F">
        <w:rPr>
          <w:rFonts w:ascii="Calibri" w:hAnsi="Calibri" w:hint="eastAsia"/>
          <w:b/>
          <w:sz w:val="24"/>
        </w:rPr>
        <w:t>南京大学法学院教授</w:t>
      </w:r>
    </w:p>
    <w:p w:rsidR="006C6E12" w:rsidRDefault="006C6E12">
      <w:pPr>
        <w:rPr>
          <w:rFonts w:asciiTheme="minorEastAsia" w:hAnsiTheme="minorEastAsia" w:cs="Arial"/>
          <w:szCs w:val="21"/>
        </w:rPr>
      </w:pPr>
    </w:p>
    <w:p w:rsidR="000F220F" w:rsidRPr="00B70151" w:rsidRDefault="006C6E12" w:rsidP="00B70151">
      <w:pPr>
        <w:spacing w:line="380" w:lineRule="exact"/>
        <w:rPr>
          <w:rFonts w:ascii="Calibri" w:hAnsi="Calibri"/>
          <w:sz w:val="24"/>
        </w:rPr>
      </w:pPr>
      <w:r w:rsidRPr="00B70151">
        <w:rPr>
          <w:rFonts w:ascii="Calibri" w:hAnsi="Calibri" w:hint="eastAsia"/>
          <w:sz w:val="24"/>
        </w:rPr>
        <w:t>1</w:t>
      </w:r>
      <w:r w:rsidRPr="00B70151">
        <w:rPr>
          <w:rFonts w:ascii="Calibri" w:hAnsi="Calibri" w:hint="eastAsia"/>
          <w:sz w:val="24"/>
        </w:rPr>
        <w:t>、题目：情事变更原则在台湾工程契约之适用情况</w:t>
      </w:r>
      <w:r w:rsidR="00C32AFB" w:rsidRPr="00B70151">
        <w:rPr>
          <w:rFonts w:ascii="Calibri" w:hAnsi="Calibri" w:hint="eastAsia"/>
          <w:sz w:val="24"/>
        </w:rPr>
        <w:t>——</w:t>
      </w:r>
      <w:r w:rsidRPr="00B70151">
        <w:rPr>
          <w:rFonts w:ascii="Calibri" w:hAnsi="Calibri" w:hint="eastAsia"/>
          <w:sz w:val="24"/>
        </w:rPr>
        <w:t>以嘉义市市政中心新建大楼工程款调整案相关判决为例</w:t>
      </w:r>
    </w:p>
    <w:p w:rsidR="006C6E12" w:rsidRPr="00B70151" w:rsidRDefault="006C6E12" w:rsidP="00B70151">
      <w:pPr>
        <w:spacing w:line="380" w:lineRule="exact"/>
        <w:ind w:firstLineChars="400" w:firstLine="960"/>
        <w:rPr>
          <w:rFonts w:ascii="Calibri" w:hAnsi="Calibri"/>
          <w:sz w:val="24"/>
        </w:rPr>
      </w:pPr>
      <w:r w:rsidRPr="00B70151">
        <w:rPr>
          <w:rFonts w:ascii="Calibri" w:hAnsi="Calibri" w:hint="eastAsia"/>
          <w:sz w:val="24"/>
        </w:rPr>
        <w:t>吴从周</w:t>
      </w:r>
      <w:r w:rsidR="00B70151">
        <w:rPr>
          <w:rFonts w:ascii="Calibri" w:hAnsi="Calibri" w:hint="eastAsia"/>
          <w:sz w:val="24"/>
        </w:rPr>
        <w:t xml:space="preserve">  </w:t>
      </w:r>
      <w:r w:rsidR="00B70151" w:rsidRPr="00B70151">
        <w:rPr>
          <w:rFonts w:ascii="Calibri" w:hAnsi="Calibri" w:hint="eastAsia"/>
          <w:sz w:val="24"/>
        </w:rPr>
        <w:t>台湾大学法律学院副教授</w:t>
      </w:r>
    </w:p>
    <w:p w:rsidR="006C6E12" w:rsidRDefault="006C6E12">
      <w:pPr>
        <w:rPr>
          <w:rFonts w:asciiTheme="minorEastAsia" w:hAnsiTheme="minorEastAsia" w:cs="Arial"/>
          <w:szCs w:val="21"/>
        </w:rPr>
      </w:pPr>
    </w:p>
    <w:p w:rsidR="002869F7" w:rsidRPr="00B70151" w:rsidRDefault="006C6E12" w:rsidP="00B70151">
      <w:pPr>
        <w:spacing w:line="380" w:lineRule="exact"/>
        <w:rPr>
          <w:rFonts w:ascii="Calibri" w:hAnsi="Calibri"/>
          <w:sz w:val="24"/>
        </w:rPr>
      </w:pPr>
      <w:r w:rsidRPr="00B70151">
        <w:rPr>
          <w:rFonts w:ascii="Calibri" w:hAnsi="Calibri" w:hint="eastAsia"/>
          <w:sz w:val="24"/>
        </w:rPr>
        <w:t>2</w:t>
      </w:r>
      <w:r w:rsidRPr="00B70151">
        <w:rPr>
          <w:rFonts w:ascii="Calibri" w:hAnsi="Calibri" w:hint="eastAsia"/>
          <w:sz w:val="24"/>
        </w:rPr>
        <w:t>、</w:t>
      </w:r>
      <w:r w:rsidR="00B70151" w:rsidRPr="00B70151">
        <w:rPr>
          <w:rFonts w:ascii="Calibri" w:hAnsi="Calibri" w:hint="eastAsia"/>
          <w:sz w:val="24"/>
        </w:rPr>
        <w:t>题目：</w:t>
      </w:r>
      <w:r w:rsidRPr="00B70151">
        <w:rPr>
          <w:rFonts w:ascii="Calibri" w:hAnsi="Calibri" w:hint="eastAsia"/>
          <w:sz w:val="24"/>
        </w:rPr>
        <w:t>作为过程而非时点的合同签订与履行</w:t>
      </w:r>
    </w:p>
    <w:p w:rsidR="006C6E12" w:rsidRPr="00B70151" w:rsidRDefault="006C6E12" w:rsidP="00B70151">
      <w:pPr>
        <w:spacing w:line="380" w:lineRule="exact"/>
        <w:ind w:firstLineChars="400" w:firstLine="960"/>
        <w:rPr>
          <w:rFonts w:ascii="Calibri" w:hAnsi="Calibri"/>
          <w:sz w:val="24"/>
        </w:rPr>
      </w:pPr>
      <w:r w:rsidRPr="00B70151">
        <w:rPr>
          <w:rFonts w:ascii="Calibri" w:hAnsi="Calibri" w:hint="eastAsia"/>
          <w:sz w:val="24"/>
        </w:rPr>
        <w:t>冉昊</w:t>
      </w:r>
      <w:r w:rsidR="00B70151">
        <w:rPr>
          <w:rFonts w:ascii="Calibri" w:hAnsi="Calibri" w:hint="eastAsia"/>
          <w:sz w:val="24"/>
        </w:rPr>
        <w:t xml:space="preserve">  </w:t>
      </w:r>
      <w:r w:rsidR="00B70151">
        <w:rPr>
          <w:rFonts w:ascii="Calibri" w:hAnsi="Calibri" w:hint="eastAsia"/>
          <w:sz w:val="24"/>
        </w:rPr>
        <w:t>中国社会科学院法学所</w:t>
      </w:r>
      <w:r w:rsidR="00CB48F9" w:rsidRPr="00CB48F9">
        <w:rPr>
          <w:rFonts w:ascii="Arial" w:hAnsi="Arial" w:cs="Arial"/>
          <w:color w:val="000000"/>
          <w:sz w:val="24"/>
        </w:rPr>
        <w:t>副研究员</w:t>
      </w:r>
      <w:r w:rsidR="00CB48F9" w:rsidRPr="00CB48F9">
        <w:rPr>
          <w:rFonts w:ascii="Arial" w:hAnsi="Arial" w:cs="Arial" w:hint="eastAsia"/>
          <w:color w:val="000000"/>
          <w:sz w:val="24"/>
        </w:rPr>
        <w:t>，</w:t>
      </w:r>
      <w:r w:rsidR="00CB48F9" w:rsidRPr="00CB48F9">
        <w:rPr>
          <w:rFonts w:ascii="Arial" w:hAnsi="Arial" w:cs="Arial"/>
          <w:color w:val="000000"/>
          <w:sz w:val="24"/>
        </w:rPr>
        <w:t>社会法研究室副主任</w:t>
      </w:r>
    </w:p>
    <w:p w:rsidR="006C6E12" w:rsidRPr="006C6E12" w:rsidRDefault="006C6E12">
      <w:pPr>
        <w:rPr>
          <w:rFonts w:asciiTheme="minorEastAsia" w:hAnsiTheme="minorEastAsia" w:cs="Arial"/>
          <w:szCs w:val="21"/>
        </w:rPr>
      </w:pPr>
    </w:p>
    <w:p w:rsidR="006C6E12" w:rsidRPr="00B70151" w:rsidRDefault="006C6E12" w:rsidP="00B70151">
      <w:pPr>
        <w:spacing w:line="380" w:lineRule="exact"/>
        <w:rPr>
          <w:rFonts w:ascii="Calibri" w:hAnsi="Calibri"/>
          <w:sz w:val="24"/>
        </w:rPr>
      </w:pPr>
      <w:r w:rsidRPr="00B70151">
        <w:rPr>
          <w:rFonts w:ascii="Calibri" w:hAnsi="Calibri" w:hint="eastAsia"/>
          <w:sz w:val="24"/>
        </w:rPr>
        <w:t>3</w:t>
      </w:r>
      <w:r w:rsidRPr="00B70151">
        <w:rPr>
          <w:rFonts w:ascii="Calibri" w:hAnsi="Calibri" w:hint="eastAsia"/>
          <w:sz w:val="24"/>
        </w:rPr>
        <w:t>、</w:t>
      </w:r>
      <w:r w:rsidR="00B70151" w:rsidRPr="00B70151">
        <w:rPr>
          <w:rFonts w:ascii="Calibri" w:hAnsi="Calibri" w:hint="eastAsia"/>
          <w:sz w:val="24"/>
        </w:rPr>
        <w:t>题目：</w:t>
      </w:r>
      <w:r w:rsidRPr="00B70151">
        <w:rPr>
          <w:rFonts w:ascii="Calibri" w:hAnsi="Calibri" w:hint="eastAsia"/>
          <w:sz w:val="24"/>
        </w:rPr>
        <w:t>略论银行基金销售中的推介义务</w:t>
      </w:r>
    </w:p>
    <w:p w:rsidR="006C6E12" w:rsidRPr="00B70151" w:rsidRDefault="006C6E12" w:rsidP="00E37273">
      <w:pPr>
        <w:spacing w:line="380" w:lineRule="exact"/>
        <w:ind w:firstLineChars="400" w:firstLine="960"/>
        <w:rPr>
          <w:rFonts w:ascii="Calibri" w:hAnsi="Calibri"/>
          <w:sz w:val="24"/>
        </w:rPr>
      </w:pPr>
      <w:r w:rsidRPr="00B70151">
        <w:rPr>
          <w:rFonts w:ascii="Calibri" w:hAnsi="Calibri" w:hint="eastAsia"/>
          <w:sz w:val="24"/>
        </w:rPr>
        <w:t>杜爱武</w:t>
      </w:r>
      <w:r w:rsidR="00B70151">
        <w:rPr>
          <w:rFonts w:ascii="Calibri" w:hAnsi="Calibri" w:hint="eastAsia"/>
          <w:sz w:val="24"/>
        </w:rPr>
        <w:t xml:space="preserve">  </w:t>
      </w:r>
      <w:r w:rsidR="00B70151" w:rsidRPr="00B70151">
        <w:rPr>
          <w:rFonts w:ascii="Calibri" w:hAnsi="Calibri" w:hint="eastAsia"/>
          <w:sz w:val="24"/>
        </w:rPr>
        <w:t>上海邦信阳中建中汇律师事务所合伙人</w:t>
      </w:r>
    </w:p>
    <w:p w:rsidR="006C6E12" w:rsidRDefault="006C6E12" w:rsidP="006C6E12">
      <w:pPr>
        <w:rPr>
          <w:rFonts w:asciiTheme="minorEastAsia" w:hAnsiTheme="minorEastAsia" w:cs="Arial"/>
          <w:szCs w:val="21"/>
        </w:rPr>
      </w:pPr>
    </w:p>
    <w:p w:rsidR="006C6E12" w:rsidRPr="00B70151" w:rsidRDefault="006C6E12" w:rsidP="006C6E12">
      <w:pPr>
        <w:spacing w:line="380" w:lineRule="exact"/>
        <w:rPr>
          <w:rFonts w:ascii="Calibri" w:hAnsi="Calibri"/>
          <w:sz w:val="24"/>
        </w:rPr>
      </w:pPr>
      <w:r w:rsidRPr="00B70151">
        <w:rPr>
          <w:rFonts w:ascii="Calibri" w:hAnsi="Calibri" w:hint="eastAsia"/>
          <w:sz w:val="24"/>
        </w:rPr>
        <w:t>4</w:t>
      </w:r>
      <w:r w:rsidRPr="00B70151">
        <w:rPr>
          <w:rFonts w:ascii="Calibri" w:hAnsi="Calibri" w:hint="eastAsia"/>
          <w:sz w:val="24"/>
        </w:rPr>
        <w:t>、</w:t>
      </w:r>
      <w:r w:rsidR="00B70151" w:rsidRPr="00B70151">
        <w:rPr>
          <w:rFonts w:ascii="Calibri" w:hAnsi="Calibri" w:hint="eastAsia"/>
          <w:sz w:val="24"/>
        </w:rPr>
        <w:t>题目：《旅游法》上的履行辅助人：是否是一个必要的存在？</w:t>
      </w:r>
    </w:p>
    <w:p w:rsidR="006C6E12" w:rsidRDefault="00B70151" w:rsidP="00E37273">
      <w:pPr>
        <w:spacing w:line="380" w:lineRule="exact"/>
        <w:ind w:firstLineChars="400" w:firstLine="960"/>
        <w:rPr>
          <w:rFonts w:ascii="Calibri" w:hAnsi="Calibri"/>
          <w:sz w:val="24"/>
        </w:rPr>
      </w:pPr>
      <w:r w:rsidRPr="00B70151">
        <w:rPr>
          <w:rFonts w:ascii="Calibri" w:hAnsi="Calibri" w:hint="eastAsia"/>
          <w:sz w:val="24"/>
        </w:rPr>
        <w:t>郑晶</w:t>
      </w:r>
      <w:r w:rsidRPr="00B70151">
        <w:rPr>
          <w:rFonts w:ascii="Calibri" w:hAnsi="Calibri" w:hint="eastAsia"/>
          <w:sz w:val="24"/>
        </w:rPr>
        <w:t xml:space="preserve">  </w:t>
      </w:r>
      <w:r w:rsidRPr="00B70151">
        <w:rPr>
          <w:rFonts w:ascii="Calibri" w:hAnsi="Calibri" w:hint="eastAsia"/>
          <w:sz w:val="24"/>
        </w:rPr>
        <w:t>北京联合大学旅游学院副教授</w:t>
      </w:r>
    </w:p>
    <w:p w:rsidR="00B70151" w:rsidRPr="00B70151" w:rsidRDefault="00B70151" w:rsidP="00B70151">
      <w:pPr>
        <w:spacing w:line="380" w:lineRule="exact"/>
        <w:ind w:firstLineChars="350" w:firstLine="840"/>
        <w:rPr>
          <w:rFonts w:ascii="Calibri" w:hAnsi="Calibri"/>
          <w:sz w:val="24"/>
        </w:rPr>
      </w:pPr>
    </w:p>
    <w:p w:rsidR="00F93D32" w:rsidRPr="00327AF6" w:rsidRDefault="00F93D32" w:rsidP="00A4074F">
      <w:pPr>
        <w:spacing w:line="380" w:lineRule="exact"/>
        <w:rPr>
          <w:rFonts w:ascii="Calibri" w:hAnsi="Calibri"/>
          <w:sz w:val="24"/>
        </w:rPr>
      </w:pPr>
      <w:r>
        <w:rPr>
          <w:rFonts w:ascii="Calibri" w:hAnsi="Calibri" w:hint="eastAsia"/>
          <w:sz w:val="24"/>
        </w:rPr>
        <w:t>5</w:t>
      </w:r>
      <w:r>
        <w:rPr>
          <w:rFonts w:ascii="Calibri" w:hAnsi="Calibri" w:hint="eastAsia"/>
          <w:sz w:val="24"/>
        </w:rPr>
        <w:t>、题目：</w:t>
      </w:r>
      <w:r w:rsidRPr="00327AF6">
        <w:rPr>
          <w:rFonts w:ascii="Calibri" w:hAnsi="Calibri"/>
          <w:sz w:val="24"/>
        </w:rPr>
        <w:t>澳门法视角下的旅游人身损害赔偿责任研究</w:t>
      </w:r>
    </w:p>
    <w:p w:rsidR="00F93D32" w:rsidRDefault="00F93D32" w:rsidP="00E37273">
      <w:pPr>
        <w:spacing w:line="380" w:lineRule="exact"/>
        <w:ind w:firstLineChars="400" w:firstLine="960"/>
        <w:rPr>
          <w:rFonts w:ascii="Calibri" w:hAnsi="Calibri"/>
          <w:sz w:val="24"/>
        </w:rPr>
      </w:pPr>
      <w:r w:rsidRPr="00327AF6">
        <w:rPr>
          <w:rFonts w:ascii="Calibri" w:hAnsi="Calibri" w:hint="eastAsia"/>
          <w:sz w:val="24"/>
        </w:rPr>
        <w:t>艾林芝</w:t>
      </w:r>
      <w:r w:rsidRPr="00327AF6">
        <w:rPr>
          <w:rFonts w:ascii="Calibri" w:hAnsi="Calibri" w:hint="eastAsia"/>
          <w:sz w:val="24"/>
        </w:rPr>
        <w:t xml:space="preserve">  </w:t>
      </w:r>
      <w:r w:rsidRPr="00327AF6">
        <w:rPr>
          <w:rFonts w:ascii="Calibri" w:hAnsi="Calibri" w:hint="eastAsia"/>
          <w:sz w:val="24"/>
        </w:rPr>
        <w:t>澳门大学法学院高级导师</w:t>
      </w:r>
    </w:p>
    <w:p w:rsidR="003B0713" w:rsidRDefault="003B0713" w:rsidP="003B0713">
      <w:pPr>
        <w:spacing w:line="380" w:lineRule="exact"/>
        <w:rPr>
          <w:rFonts w:ascii="Calibri" w:hAnsi="Calibri"/>
          <w:sz w:val="24"/>
        </w:rPr>
      </w:pPr>
    </w:p>
    <w:p w:rsidR="003B0713" w:rsidRDefault="003B0713" w:rsidP="003B0713">
      <w:pPr>
        <w:spacing w:line="380" w:lineRule="exact"/>
        <w:rPr>
          <w:rFonts w:ascii="Calibri" w:hAnsi="Calibri"/>
          <w:sz w:val="24"/>
        </w:rPr>
      </w:pPr>
      <w:r>
        <w:rPr>
          <w:rFonts w:ascii="Calibri" w:hAnsi="Calibri" w:hint="eastAsia"/>
          <w:sz w:val="24"/>
        </w:rPr>
        <w:t>6</w:t>
      </w:r>
      <w:r>
        <w:rPr>
          <w:rFonts w:ascii="Calibri" w:hAnsi="Calibri" w:hint="eastAsia"/>
          <w:sz w:val="24"/>
        </w:rPr>
        <w:t>、</w:t>
      </w:r>
      <w:r w:rsidR="00172E73">
        <w:rPr>
          <w:rFonts w:ascii="Calibri" w:hAnsi="Calibri" w:hint="eastAsia"/>
          <w:sz w:val="24"/>
        </w:rPr>
        <w:t>题目</w:t>
      </w:r>
      <w:r w:rsidR="00172E73">
        <w:rPr>
          <w:rFonts w:ascii="Calibri" w:hAnsi="Calibri"/>
          <w:sz w:val="24"/>
        </w:rPr>
        <w:t>：</w:t>
      </w:r>
      <w:r>
        <w:rPr>
          <w:rFonts w:ascii="Calibri" w:hAnsi="Calibri" w:hint="eastAsia"/>
          <w:sz w:val="24"/>
        </w:rPr>
        <w:t>从不完全契约与物之瑕疵担保责任之沿革探讨两者之适用关系</w:t>
      </w:r>
    </w:p>
    <w:p w:rsidR="003B0713" w:rsidRPr="00327AF6" w:rsidRDefault="003B0713" w:rsidP="003B0713">
      <w:pPr>
        <w:spacing w:line="380" w:lineRule="exact"/>
        <w:ind w:firstLineChars="400" w:firstLine="960"/>
        <w:rPr>
          <w:rFonts w:ascii="Calibri" w:hAnsi="Calibri"/>
          <w:sz w:val="24"/>
        </w:rPr>
      </w:pPr>
      <w:r>
        <w:rPr>
          <w:rFonts w:ascii="Calibri" w:hAnsi="Calibri" w:hint="eastAsia"/>
          <w:sz w:val="24"/>
        </w:rPr>
        <w:t>蔡晶莹</w:t>
      </w:r>
      <w:r>
        <w:rPr>
          <w:rFonts w:ascii="Calibri" w:hAnsi="Calibri" w:hint="eastAsia"/>
          <w:sz w:val="24"/>
        </w:rPr>
        <w:t xml:space="preserve">  </w:t>
      </w:r>
      <w:r>
        <w:rPr>
          <w:rFonts w:ascii="Calibri" w:hAnsi="Calibri" w:hint="eastAsia"/>
          <w:sz w:val="24"/>
        </w:rPr>
        <w:t>台湾辅仁大学法律学院副教授</w:t>
      </w:r>
    </w:p>
    <w:p w:rsidR="006C6E12" w:rsidRDefault="006C6E12" w:rsidP="006C6E12">
      <w:pPr>
        <w:spacing w:line="380" w:lineRule="exact"/>
        <w:rPr>
          <w:rFonts w:asciiTheme="minorEastAsia" w:hAnsiTheme="minorEastAsia"/>
          <w:color w:val="000000" w:themeColor="text1"/>
          <w:szCs w:val="21"/>
        </w:rPr>
      </w:pPr>
    </w:p>
    <w:p w:rsidR="006C6E12" w:rsidRPr="00B70151" w:rsidRDefault="003B0713" w:rsidP="00B70151">
      <w:pPr>
        <w:spacing w:line="380" w:lineRule="exact"/>
        <w:rPr>
          <w:rFonts w:ascii="Calibri" w:hAnsi="Calibri"/>
          <w:sz w:val="24"/>
        </w:rPr>
      </w:pPr>
      <w:r>
        <w:rPr>
          <w:rFonts w:ascii="Calibri" w:hAnsi="Calibri" w:hint="eastAsia"/>
          <w:sz w:val="24"/>
        </w:rPr>
        <w:t>7</w:t>
      </w:r>
      <w:r w:rsidR="006C6E12" w:rsidRPr="00B70151">
        <w:rPr>
          <w:rFonts w:ascii="Calibri" w:hAnsi="Calibri" w:hint="eastAsia"/>
          <w:sz w:val="24"/>
        </w:rPr>
        <w:t>、</w:t>
      </w:r>
      <w:r w:rsidR="00B70151" w:rsidRPr="00B70151">
        <w:rPr>
          <w:rFonts w:ascii="Calibri" w:hAnsi="Calibri" w:hint="eastAsia"/>
          <w:sz w:val="24"/>
        </w:rPr>
        <w:t>题目：</w:t>
      </w:r>
      <w:r w:rsidR="006C6E12" w:rsidRPr="00B70151">
        <w:rPr>
          <w:rFonts w:ascii="Calibri" w:hAnsi="Calibri" w:hint="eastAsia"/>
          <w:sz w:val="24"/>
        </w:rPr>
        <w:t>论协同之债</w:t>
      </w:r>
    </w:p>
    <w:p w:rsidR="006C6E12" w:rsidRPr="00B70151" w:rsidRDefault="006C6E12" w:rsidP="00B70151">
      <w:pPr>
        <w:spacing w:line="380" w:lineRule="exact"/>
        <w:ind w:firstLineChars="400" w:firstLine="960"/>
        <w:rPr>
          <w:rFonts w:ascii="Calibri" w:hAnsi="Calibri"/>
          <w:sz w:val="24"/>
        </w:rPr>
      </w:pPr>
      <w:r w:rsidRPr="00B70151">
        <w:rPr>
          <w:rFonts w:ascii="Calibri" w:hAnsi="Calibri" w:hint="eastAsia"/>
          <w:sz w:val="24"/>
        </w:rPr>
        <w:t>齐云</w:t>
      </w:r>
      <w:r w:rsidR="00B70151">
        <w:rPr>
          <w:rFonts w:ascii="Calibri" w:hAnsi="Calibri" w:hint="eastAsia"/>
          <w:sz w:val="24"/>
        </w:rPr>
        <w:t xml:space="preserve">  </w:t>
      </w:r>
      <w:r w:rsidR="00CB48F9">
        <w:rPr>
          <w:rFonts w:ascii="Calibri" w:hAnsi="Calibri" w:hint="eastAsia"/>
          <w:sz w:val="24"/>
        </w:rPr>
        <w:t>厦门大学法学院助理</w:t>
      </w:r>
      <w:r w:rsidR="00B70151">
        <w:rPr>
          <w:rFonts w:ascii="Calibri" w:hAnsi="Calibri" w:hint="eastAsia"/>
          <w:sz w:val="24"/>
        </w:rPr>
        <w:t>教授</w:t>
      </w:r>
    </w:p>
    <w:p w:rsidR="006C6E12" w:rsidRDefault="006C6E12" w:rsidP="006C6E12">
      <w:pPr>
        <w:spacing w:line="380" w:lineRule="exact"/>
        <w:rPr>
          <w:rFonts w:asciiTheme="minorEastAsia" w:hAnsiTheme="minorEastAsia"/>
          <w:color w:val="000000" w:themeColor="text1"/>
          <w:szCs w:val="21"/>
        </w:rPr>
      </w:pPr>
    </w:p>
    <w:p w:rsidR="003B0713" w:rsidRDefault="003B0713" w:rsidP="006C6E12">
      <w:pPr>
        <w:spacing w:line="380" w:lineRule="exact"/>
        <w:rPr>
          <w:rFonts w:asciiTheme="minorEastAsia" w:hAnsiTheme="minorEastAsia"/>
          <w:color w:val="000000" w:themeColor="text1"/>
          <w:szCs w:val="21"/>
        </w:rPr>
      </w:pPr>
    </w:p>
    <w:p w:rsidR="00B70151" w:rsidRPr="00EC6A03" w:rsidRDefault="00B70151" w:rsidP="00B70151">
      <w:pPr>
        <w:spacing w:line="380" w:lineRule="exact"/>
        <w:rPr>
          <w:b/>
          <w:sz w:val="24"/>
        </w:rPr>
      </w:pPr>
      <w:r w:rsidRPr="00EC6A03">
        <w:rPr>
          <w:rFonts w:hint="eastAsia"/>
          <w:b/>
          <w:sz w:val="24"/>
        </w:rPr>
        <w:t>评议人：</w:t>
      </w:r>
    </w:p>
    <w:p w:rsidR="00363EC5" w:rsidRPr="00363EC5" w:rsidRDefault="00363EC5" w:rsidP="00D073BD">
      <w:pPr>
        <w:spacing w:line="380" w:lineRule="exact"/>
        <w:rPr>
          <w:rFonts w:ascii="Calibri" w:hAnsi="Calibri"/>
          <w:sz w:val="24"/>
        </w:rPr>
      </w:pPr>
      <w:r w:rsidRPr="00BB1906">
        <w:rPr>
          <w:rFonts w:ascii="Calibri" w:hAnsi="Calibri" w:hint="eastAsia"/>
          <w:sz w:val="24"/>
        </w:rPr>
        <w:t>张学军</w:t>
      </w:r>
      <w:r w:rsidRPr="00BB1906">
        <w:rPr>
          <w:rFonts w:ascii="Calibri" w:hAnsi="Calibri" w:hint="eastAsia"/>
          <w:sz w:val="24"/>
        </w:rPr>
        <w:t xml:space="preserve">  </w:t>
      </w:r>
      <w:r w:rsidRPr="00BB1906">
        <w:rPr>
          <w:rFonts w:ascii="Calibri" w:hAnsi="Calibri" w:hint="eastAsia"/>
          <w:sz w:val="24"/>
        </w:rPr>
        <w:t>苏州大学王健法学院教授</w:t>
      </w:r>
    </w:p>
    <w:p w:rsidR="00D073BD" w:rsidRDefault="00D073BD" w:rsidP="00D073BD">
      <w:pPr>
        <w:spacing w:line="380" w:lineRule="exact"/>
        <w:rPr>
          <w:rFonts w:ascii="Calibri" w:hAnsi="Calibri"/>
          <w:sz w:val="24"/>
        </w:rPr>
      </w:pPr>
      <w:r>
        <w:rPr>
          <w:rFonts w:ascii="Calibri" w:hAnsi="Calibri" w:hint="eastAsia"/>
          <w:sz w:val="24"/>
        </w:rPr>
        <w:t>白江</w:t>
      </w:r>
      <w:r>
        <w:rPr>
          <w:rFonts w:ascii="Calibri" w:hAnsi="Calibri" w:hint="eastAsia"/>
          <w:sz w:val="24"/>
        </w:rPr>
        <w:t xml:space="preserve">  </w:t>
      </w:r>
      <w:r w:rsidRPr="008F7521">
        <w:rPr>
          <w:rFonts w:ascii="Calibri" w:hAnsi="Calibri" w:hint="eastAsia"/>
          <w:sz w:val="24"/>
        </w:rPr>
        <w:t>上海市人民检察院第二分院高级检察官，复旦大学法学院教授</w:t>
      </w:r>
    </w:p>
    <w:p w:rsidR="00D073BD" w:rsidRDefault="00D073BD" w:rsidP="00B70151">
      <w:pPr>
        <w:spacing w:line="380" w:lineRule="exact"/>
        <w:rPr>
          <w:rFonts w:ascii="Calibri" w:hAnsi="Calibri"/>
          <w:sz w:val="24"/>
        </w:rPr>
      </w:pPr>
      <w:r w:rsidRPr="0060195A">
        <w:rPr>
          <w:rFonts w:ascii="Calibri" w:hAnsi="Calibri" w:hint="eastAsia"/>
          <w:sz w:val="24"/>
        </w:rPr>
        <w:t>李岩</w:t>
      </w:r>
      <w:r w:rsidRPr="0060195A">
        <w:rPr>
          <w:rFonts w:ascii="Calibri" w:hAnsi="Calibri" w:hint="eastAsia"/>
          <w:sz w:val="24"/>
        </w:rPr>
        <w:t xml:space="preserve">  </w:t>
      </w:r>
      <w:r w:rsidRPr="0060195A">
        <w:rPr>
          <w:rFonts w:ascii="Calibri" w:hAnsi="Calibri" w:hint="eastAsia"/>
          <w:sz w:val="24"/>
        </w:rPr>
        <w:t>辽宁大学法学院教授</w:t>
      </w:r>
    </w:p>
    <w:p w:rsidR="00B70151" w:rsidRDefault="00B70151" w:rsidP="006C6E12">
      <w:pPr>
        <w:spacing w:line="380" w:lineRule="exact"/>
        <w:rPr>
          <w:rFonts w:asciiTheme="minorEastAsia" w:hAnsiTheme="minorEastAsia"/>
          <w:color w:val="000000" w:themeColor="text1"/>
          <w:szCs w:val="21"/>
        </w:rPr>
      </w:pPr>
    </w:p>
    <w:p w:rsidR="00C61F69" w:rsidRPr="00C61F69" w:rsidRDefault="00C61F69" w:rsidP="00C61F69">
      <w:pPr>
        <w:spacing w:line="380" w:lineRule="exact"/>
        <w:rPr>
          <w:rFonts w:ascii="Calibri" w:hAnsi="Calibri"/>
          <w:b/>
          <w:sz w:val="24"/>
        </w:rPr>
      </w:pPr>
      <w:r w:rsidRPr="00C61F69">
        <w:rPr>
          <w:rFonts w:ascii="Calibri" w:hAnsi="Calibri" w:hint="eastAsia"/>
          <w:b/>
          <w:sz w:val="24"/>
        </w:rPr>
        <w:t>自由发言（</w:t>
      </w:r>
      <w:r w:rsidRPr="00C61F69">
        <w:rPr>
          <w:rFonts w:ascii="Calibri" w:hAnsi="Calibri" w:hint="eastAsia"/>
          <w:b/>
          <w:sz w:val="24"/>
        </w:rPr>
        <w:t>10</w:t>
      </w:r>
      <w:r w:rsidRPr="00C61F69">
        <w:rPr>
          <w:rFonts w:ascii="Calibri" w:hAnsi="Calibri" w:hint="eastAsia"/>
          <w:b/>
          <w:sz w:val="24"/>
        </w:rPr>
        <w:t>分钟）</w:t>
      </w:r>
    </w:p>
    <w:p w:rsidR="00B70151" w:rsidRPr="00A545EC" w:rsidRDefault="00C61F69" w:rsidP="00A545EC">
      <w:pPr>
        <w:widowControl/>
        <w:spacing w:line="300" w:lineRule="auto"/>
        <w:jc w:val="left"/>
        <w:rPr>
          <w:rFonts w:asciiTheme="minorEastAsia" w:hAnsiTheme="minorEastAsia"/>
          <w:color w:val="000000" w:themeColor="text1"/>
          <w:szCs w:val="21"/>
        </w:rPr>
      </w:pPr>
      <w:r>
        <w:rPr>
          <w:rFonts w:asciiTheme="minorEastAsia" w:hAnsiTheme="minorEastAsia"/>
          <w:color w:val="000000" w:themeColor="text1"/>
          <w:szCs w:val="21"/>
        </w:rPr>
        <w:br w:type="page"/>
      </w:r>
    </w:p>
    <w:p w:rsidR="00C32AFB" w:rsidRPr="00A619FC" w:rsidRDefault="00C32AFB" w:rsidP="00C32AFB">
      <w:pPr>
        <w:jc w:val="left"/>
        <w:rPr>
          <w:b/>
          <w:sz w:val="30"/>
          <w:szCs w:val="30"/>
          <w:u w:val="double"/>
        </w:rPr>
      </w:pPr>
      <w:r>
        <w:rPr>
          <w:rFonts w:hint="eastAsia"/>
          <w:b/>
          <w:sz w:val="30"/>
          <w:szCs w:val="30"/>
          <w:u w:val="double"/>
        </w:rPr>
        <w:lastRenderedPageBreak/>
        <w:t xml:space="preserve">                 </w:t>
      </w:r>
      <w:r w:rsidRPr="00A619FC">
        <w:rPr>
          <w:rFonts w:hint="eastAsia"/>
          <w:b/>
          <w:sz w:val="30"/>
          <w:szCs w:val="30"/>
          <w:u w:val="double"/>
        </w:rPr>
        <w:t>201</w:t>
      </w:r>
      <w:r>
        <w:rPr>
          <w:rFonts w:hint="eastAsia"/>
          <w:b/>
          <w:sz w:val="30"/>
          <w:szCs w:val="30"/>
          <w:u w:val="double"/>
        </w:rPr>
        <w:t>6</w:t>
      </w:r>
      <w:r w:rsidRPr="00A619FC">
        <w:rPr>
          <w:rFonts w:hint="eastAsia"/>
          <w:b/>
          <w:sz w:val="30"/>
          <w:szCs w:val="30"/>
          <w:u w:val="double"/>
        </w:rPr>
        <w:t>年</w:t>
      </w:r>
      <w:r w:rsidRPr="00A619FC">
        <w:rPr>
          <w:rFonts w:hint="eastAsia"/>
          <w:b/>
          <w:sz w:val="30"/>
          <w:szCs w:val="30"/>
          <w:u w:val="double"/>
        </w:rPr>
        <w:t>4</w:t>
      </w:r>
      <w:r w:rsidRPr="00A619FC">
        <w:rPr>
          <w:rFonts w:hint="eastAsia"/>
          <w:b/>
          <w:sz w:val="30"/>
          <w:szCs w:val="30"/>
          <w:u w:val="double"/>
        </w:rPr>
        <w:t>月</w:t>
      </w:r>
      <w:r w:rsidRPr="00A619FC">
        <w:rPr>
          <w:rFonts w:hint="eastAsia"/>
          <w:b/>
          <w:sz w:val="30"/>
          <w:szCs w:val="30"/>
          <w:u w:val="double"/>
        </w:rPr>
        <w:t>2</w:t>
      </w:r>
      <w:r>
        <w:rPr>
          <w:rFonts w:hint="eastAsia"/>
          <w:b/>
          <w:sz w:val="30"/>
          <w:szCs w:val="30"/>
          <w:u w:val="double"/>
        </w:rPr>
        <w:t>3</w:t>
      </w:r>
      <w:r w:rsidRPr="00A619FC">
        <w:rPr>
          <w:rFonts w:hint="eastAsia"/>
          <w:b/>
          <w:sz w:val="30"/>
          <w:szCs w:val="30"/>
          <w:u w:val="double"/>
        </w:rPr>
        <w:t>日</w:t>
      </w:r>
      <w:r>
        <w:rPr>
          <w:rFonts w:hint="eastAsia"/>
          <w:b/>
          <w:sz w:val="30"/>
          <w:szCs w:val="30"/>
          <w:u w:val="double"/>
        </w:rPr>
        <w:t xml:space="preserve">   </w:t>
      </w:r>
      <w:r>
        <w:rPr>
          <w:rFonts w:hint="eastAsia"/>
          <w:b/>
          <w:sz w:val="30"/>
          <w:szCs w:val="30"/>
          <w:u w:val="double"/>
        </w:rPr>
        <w:t>下午</w:t>
      </w:r>
      <w:r>
        <w:rPr>
          <w:rFonts w:hint="eastAsia"/>
          <w:b/>
          <w:sz w:val="30"/>
          <w:szCs w:val="30"/>
          <w:u w:val="double"/>
        </w:rPr>
        <w:t xml:space="preserve">                </w:t>
      </w:r>
    </w:p>
    <w:p w:rsidR="00C32AFB" w:rsidRPr="00BB1906" w:rsidRDefault="00C32AFB" w:rsidP="00C32AFB">
      <w:pPr>
        <w:spacing w:line="380" w:lineRule="exact"/>
        <w:jc w:val="center"/>
        <w:rPr>
          <w:b/>
          <w:sz w:val="28"/>
          <w:szCs w:val="28"/>
          <w:em w:val="dot"/>
        </w:rPr>
      </w:pPr>
      <w:r w:rsidRPr="00BB1906">
        <w:rPr>
          <w:rFonts w:hint="eastAsia"/>
          <w:b/>
          <w:sz w:val="28"/>
          <w:szCs w:val="28"/>
          <w:em w:val="dot"/>
        </w:rPr>
        <w:t>分会场（二）</w:t>
      </w:r>
    </w:p>
    <w:p w:rsidR="008F7521" w:rsidRPr="00BB1906" w:rsidRDefault="008F7521" w:rsidP="008F7521">
      <w:pPr>
        <w:spacing w:line="380" w:lineRule="exact"/>
        <w:jc w:val="center"/>
        <w:rPr>
          <w:b/>
          <w:sz w:val="28"/>
          <w:szCs w:val="28"/>
          <w:em w:val="dot"/>
        </w:rPr>
      </w:pPr>
      <w:r w:rsidRPr="00BB1906">
        <w:rPr>
          <w:rFonts w:hint="eastAsia"/>
          <w:b/>
          <w:sz w:val="28"/>
          <w:szCs w:val="28"/>
          <w:em w:val="dot"/>
        </w:rPr>
        <w:t>地点：</w:t>
      </w:r>
      <w:r w:rsidR="00821AA8" w:rsidRPr="00BB1906">
        <w:rPr>
          <w:rFonts w:hint="eastAsia"/>
          <w:b/>
          <w:sz w:val="28"/>
          <w:szCs w:val="28"/>
          <w:em w:val="dot"/>
        </w:rPr>
        <w:t>苏州大学王健法学院</w:t>
      </w:r>
      <w:r w:rsidR="00821AA8" w:rsidRPr="00BB1906">
        <w:rPr>
          <w:rFonts w:hint="eastAsia"/>
          <w:b/>
          <w:sz w:val="28"/>
          <w:szCs w:val="28"/>
          <w:em w:val="dot"/>
        </w:rPr>
        <w:t>B</w:t>
      </w:r>
      <w:r w:rsidR="00821AA8" w:rsidRPr="00BB1906">
        <w:rPr>
          <w:rFonts w:hint="eastAsia"/>
          <w:b/>
          <w:sz w:val="28"/>
          <w:szCs w:val="28"/>
          <w:em w:val="dot"/>
        </w:rPr>
        <w:t>座二楼大</w:t>
      </w:r>
      <w:r w:rsidRPr="00BB1906">
        <w:rPr>
          <w:rFonts w:hint="eastAsia"/>
          <w:b/>
          <w:sz w:val="28"/>
          <w:szCs w:val="28"/>
          <w:em w:val="dot"/>
        </w:rPr>
        <w:t>会议室</w:t>
      </w:r>
    </w:p>
    <w:p w:rsidR="006C6E12" w:rsidRDefault="006C6E12" w:rsidP="006C6E12">
      <w:pPr>
        <w:spacing w:line="380" w:lineRule="exact"/>
        <w:rPr>
          <w:rFonts w:asciiTheme="minorEastAsia" w:hAnsiTheme="minorEastAsia"/>
          <w:color w:val="000000" w:themeColor="text1"/>
          <w:szCs w:val="21"/>
        </w:rPr>
      </w:pPr>
    </w:p>
    <w:p w:rsidR="002869F7" w:rsidRDefault="002869F7">
      <w:pPr>
        <w:rPr>
          <w:rFonts w:asciiTheme="minorEastAsia" w:hAnsiTheme="minorEastAsia"/>
          <w:color w:val="000000" w:themeColor="text1"/>
          <w:szCs w:val="21"/>
        </w:rPr>
      </w:pPr>
    </w:p>
    <w:p w:rsidR="006C6E12" w:rsidRPr="007712EF" w:rsidRDefault="006C6E12" w:rsidP="006C6E12">
      <w:pPr>
        <w:spacing w:line="380" w:lineRule="exact"/>
        <w:rPr>
          <w:b/>
          <w:sz w:val="28"/>
          <w:szCs w:val="28"/>
          <w:u w:val="single"/>
        </w:rPr>
      </w:pPr>
      <w:r w:rsidRPr="007712EF">
        <w:rPr>
          <w:rFonts w:hint="eastAsia"/>
          <w:b/>
          <w:sz w:val="28"/>
          <w:szCs w:val="28"/>
          <w:u w:val="single"/>
        </w:rPr>
        <w:t>两岸民商法前沿问题（三）：物权法</w:t>
      </w:r>
    </w:p>
    <w:p w:rsidR="006C6E12" w:rsidRPr="006C6E12" w:rsidRDefault="006C6E12" w:rsidP="006C6E12">
      <w:pPr>
        <w:spacing w:line="380" w:lineRule="exact"/>
        <w:rPr>
          <w:rFonts w:ascii="Calibri" w:hAnsi="Calibri"/>
          <w:sz w:val="24"/>
        </w:rPr>
      </w:pPr>
      <w:r w:rsidRPr="006C6E12">
        <w:rPr>
          <w:rFonts w:ascii="黑体" w:eastAsia="黑体" w:hAnsi="黑体" w:hint="eastAsia"/>
          <w:sz w:val="24"/>
        </w:rPr>
        <w:t>【13：30－15：</w:t>
      </w:r>
      <w:r w:rsidR="00A4074F">
        <w:rPr>
          <w:rFonts w:ascii="黑体" w:eastAsia="黑体" w:hAnsi="黑体" w:hint="eastAsia"/>
          <w:sz w:val="24"/>
        </w:rPr>
        <w:t>1</w:t>
      </w:r>
      <w:r w:rsidRPr="006C6E12">
        <w:rPr>
          <w:rFonts w:ascii="黑体" w:eastAsia="黑体" w:hAnsi="黑体" w:hint="eastAsia"/>
          <w:sz w:val="24"/>
        </w:rPr>
        <w:t>0】</w:t>
      </w:r>
      <w:r w:rsidRPr="006C6E12">
        <w:rPr>
          <w:rFonts w:ascii="宋体" w:hAnsi="宋体" w:hint="eastAsia"/>
          <w:kern w:val="0"/>
          <w:sz w:val="24"/>
        </w:rPr>
        <w:t>（</w:t>
      </w:r>
      <w:r w:rsidRPr="006C6E12">
        <w:rPr>
          <w:rFonts w:ascii="楷体_GB2312" w:eastAsia="楷体_GB2312" w:hAnsi="宋体" w:hint="eastAsia"/>
          <w:kern w:val="0"/>
          <w:sz w:val="24"/>
        </w:rPr>
        <w:t>报告人每人15分钟，评议人每人</w:t>
      </w:r>
      <w:r w:rsidR="00A4074F">
        <w:rPr>
          <w:rFonts w:ascii="楷体_GB2312" w:eastAsia="楷体_GB2312" w:hAnsi="宋体" w:hint="eastAsia"/>
          <w:kern w:val="0"/>
          <w:sz w:val="24"/>
        </w:rPr>
        <w:t>5</w:t>
      </w:r>
      <w:r w:rsidRPr="006C6E12">
        <w:rPr>
          <w:rFonts w:ascii="楷体_GB2312" w:eastAsia="楷体_GB2312" w:hAnsi="宋体" w:hint="eastAsia"/>
          <w:kern w:val="0"/>
          <w:sz w:val="24"/>
        </w:rPr>
        <w:t>分钟</w:t>
      </w:r>
      <w:r w:rsidRPr="006C6E12">
        <w:rPr>
          <w:rFonts w:ascii="宋体" w:hAnsi="宋体" w:hint="eastAsia"/>
          <w:kern w:val="0"/>
          <w:sz w:val="24"/>
        </w:rPr>
        <w:t>）</w:t>
      </w:r>
    </w:p>
    <w:p w:rsidR="00C32AFB" w:rsidRPr="00EC6A03" w:rsidRDefault="00C32AFB" w:rsidP="00C32AFB">
      <w:pPr>
        <w:spacing w:line="380" w:lineRule="exact"/>
        <w:rPr>
          <w:b/>
          <w:sz w:val="24"/>
        </w:rPr>
      </w:pPr>
      <w:r w:rsidRPr="00EC6A03">
        <w:rPr>
          <w:rFonts w:hint="eastAsia"/>
          <w:b/>
          <w:sz w:val="24"/>
        </w:rPr>
        <w:t>主持人：韩长印</w:t>
      </w:r>
      <w:r w:rsidRPr="00EC6A03">
        <w:rPr>
          <w:rFonts w:hint="eastAsia"/>
          <w:b/>
          <w:sz w:val="24"/>
        </w:rPr>
        <w:t xml:space="preserve">  </w:t>
      </w:r>
      <w:r w:rsidRPr="00EC6A03">
        <w:rPr>
          <w:rFonts w:hint="eastAsia"/>
          <w:b/>
          <w:sz w:val="24"/>
        </w:rPr>
        <w:t>上海交通大学</w:t>
      </w:r>
      <w:r w:rsidR="00B70151" w:rsidRPr="00EC6A03">
        <w:rPr>
          <w:rFonts w:hint="eastAsia"/>
          <w:b/>
          <w:sz w:val="24"/>
        </w:rPr>
        <w:t>凯原法学院教授</w:t>
      </w:r>
      <w:r w:rsidRPr="00EC6A03">
        <w:rPr>
          <w:rFonts w:hint="eastAsia"/>
          <w:b/>
          <w:sz w:val="24"/>
        </w:rPr>
        <w:t xml:space="preserve">  </w:t>
      </w:r>
      <w:r w:rsidRPr="00EC6A03">
        <w:rPr>
          <w:rFonts w:hint="eastAsia"/>
          <w:b/>
          <w:sz w:val="24"/>
        </w:rPr>
        <w:t>民商法研究所所长</w:t>
      </w:r>
    </w:p>
    <w:p w:rsidR="006C6E12" w:rsidRDefault="006C6E12" w:rsidP="006C6E12">
      <w:pPr>
        <w:spacing w:line="380" w:lineRule="exact"/>
        <w:rPr>
          <w:sz w:val="24"/>
        </w:rPr>
      </w:pPr>
    </w:p>
    <w:p w:rsidR="006C6E12" w:rsidRDefault="006C6E12" w:rsidP="006C6E12">
      <w:pPr>
        <w:spacing w:line="380" w:lineRule="exact"/>
        <w:rPr>
          <w:sz w:val="24"/>
        </w:rPr>
      </w:pPr>
      <w:r>
        <w:rPr>
          <w:rFonts w:hint="eastAsia"/>
          <w:sz w:val="24"/>
        </w:rPr>
        <w:t>1</w:t>
      </w:r>
      <w:r>
        <w:rPr>
          <w:rFonts w:hint="eastAsia"/>
          <w:sz w:val="24"/>
        </w:rPr>
        <w:t>、题目：</w:t>
      </w:r>
      <w:r w:rsidRPr="005B5546">
        <w:rPr>
          <w:rFonts w:hint="eastAsia"/>
          <w:sz w:val="24"/>
        </w:rPr>
        <w:t>两岸司法实务上的物权行为</w:t>
      </w:r>
    </w:p>
    <w:p w:rsidR="006C6E12" w:rsidRDefault="006C6E12" w:rsidP="006C6E12">
      <w:pPr>
        <w:spacing w:line="380" w:lineRule="exact"/>
        <w:ind w:firstLineChars="400" w:firstLine="960"/>
        <w:rPr>
          <w:sz w:val="24"/>
        </w:rPr>
      </w:pPr>
      <w:r>
        <w:rPr>
          <w:rFonts w:hint="eastAsia"/>
          <w:sz w:val="24"/>
        </w:rPr>
        <w:t>陈荣传</w:t>
      </w:r>
      <w:r>
        <w:rPr>
          <w:sz w:val="24"/>
        </w:rPr>
        <w:t xml:space="preserve">  </w:t>
      </w:r>
      <w:r w:rsidRPr="005B5546">
        <w:rPr>
          <w:rFonts w:hint="eastAsia"/>
          <w:sz w:val="24"/>
        </w:rPr>
        <w:t>台北大学法律学院终身荣誉特聘教授</w:t>
      </w:r>
    </w:p>
    <w:p w:rsidR="006C6E12" w:rsidRDefault="006C6E12">
      <w:pPr>
        <w:rPr>
          <w:b/>
          <w:color w:val="000000" w:themeColor="text1"/>
          <w:szCs w:val="21"/>
        </w:rPr>
      </w:pPr>
    </w:p>
    <w:p w:rsidR="006C6E12" w:rsidRPr="00B70151" w:rsidRDefault="006C6E12" w:rsidP="00B70151">
      <w:pPr>
        <w:spacing w:line="380" w:lineRule="exact"/>
        <w:rPr>
          <w:sz w:val="24"/>
        </w:rPr>
      </w:pPr>
      <w:r w:rsidRPr="00B70151">
        <w:rPr>
          <w:rFonts w:hint="eastAsia"/>
          <w:sz w:val="24"/>
        </w:rPr>
        <w:t>2</w:t>
      </w:r>
      <w:r w:rsidRPr="00B70151">
        <w:rPr>
          <w:rFonts w:hint="eastAsia"/>
          <w:sz w:val="24"/>
        </w:rPr>
        <w:t>、</w:t>
      </w:r>
      <w:r w:rsidR="00B70151">
        <w:rPr>
          <w:rFonts w:hint="eastAsia"/>
          <w:sz w:val="24"/>
        </w:rPr>
        <w:t>题目：</w:t>
      </w:r>
      <w:r w:rsidRPr="00B70151">
        <w:rPr>
          <w:rFonts w:hint="eastAsia"/>
          <w:sz w:val="24"/>
        </w:rPr>
        <w:t>国家所有和国家所有权——以乌木所有权归属为中心</w:t>
      </w:r>
    </w:p>
    <w:p w:rsidR="006C6E12" w:rsidRPr="00B70151" w:rsidRDefault="006C6E12" w:rsidP="00B70151">
      <w:pPr>
        <w:spacing w:line="380" w:lineRule="exact"/>
        <w:ind w:firstLineChars="400" w:firstLine="960"/>
        <w:rPr>
          <w:sz w:val="24"/>
        </w:rPr>
      </w:pPr>
      <w:r w:rsidRPr="00B70151">
        <w:rPr>
          <w:rFonts w:hint="eastAsia"/>
          <w:sz w:val="24"/>
        </w:rPr>
        <w:t>朱虎</w:t>
      </w:r>
      <w:r w:rsidR="00B70151" w:rsidRPr="00B70151">
        <w:rPr>
          <w:rFonts w:hint="eastAsia"/>
          <w:sz w:val="24"/>
        </w:rPr>
        <w:t xml:space="preserve">  </w:t>
      </w:r>
      <w:r w:rsidR="00B70151" w:rsidRPr="00B70151">
        <w:rPr>
          <w:rFonts w:hint="eastAsia"/>
          <w:sz w:val="24"/>
        </w:rPr>
        <w:t>中国人民大学法学院副教授</w:t>
      </w:r>
    </w:p>
    <w:p w:rsidR="00A4074F" w:rsidRDefault="00A4074F" w:rsidP="006C6E12">
      <w:pPr>
        <w:spacing w:line="380" w:lineRule="exact"/>
        <w:rPr>
          <w:sz w:val="24"/>
        </w:rPr>
      </w:pPr>
    </w:p>
    <w:p w:rsidR="006C6E12" w:rsidRDefault="006C6E12" w:rsidP="006C6E12">
      <w:pPr>
        <w:spacing w:line="380" w:lineRule="exact"/>
        <w:rPr>
          <w:sz w:val="24"/>
        </w:rPr>
      </w:pPr>
      <w:r w:rsidRPr="00B70151">
        <w:rPr>
          <w:rFonts w:hint="eastAsia"/>
          <w:sz w:val="24"/>
        </w:rPr>
        <w:t>3</w:t>
      </w:r>
      <w:r w:rsidRPr="00B70151">
        <w:rPr>
          <w:rFonts w:hint="eastAsia"/>
          <w:sz w:val="24"/>
        </w:rPr>
        <w:t>、</w:t>
      </w:r>
      <w:r w:rsidR="00B70151">
        <w:rPr>
          <w:rFonts w:hint="eastAsia"/>
          <w:sz w:val="24"/>
        </w:rPr>
        <w:t>题目：</w:t>
      </w:r>
      <w:r w:rsidRPr="00B70151">
        <w:rPr>
          <w:rFonts w:hint="eastAsia"/>
          <w:sz w:val="24"/>
        </w:rPr>
        <w:t>论善意取得的善意要件——以《物权法解释（一）》为中心</w:t>
      </w:r>
    </w:p>
    <w:p w:rsidR="006C6E12" w:rsidRDefault="006C6E12" w:rsidP="00B70151">
      <w:pPr>
        <w:spacing w:line="380" w:lineRule="exact"/>
        <w:ind w:firstLineChars="400" w:firstLine="960"/>
        <w:rPr>
          <w:rFonts w:hint="eastAsia"/>
          <w:sz w:val="24"/>
        </w:rPr>
      </w:pPr>
      <w:r>
        <w:rPr>
          <w:rFonts w:hint="eastAsia"/>
          <w:sz w:val="24"/>
        </w:rPr>
        <w:t>姜海峰</w:t>
      </w:r>
      <w:r w:rsidR="00B70151">
        <w:rPr>
          <w:rFonts w:hint="eastAsia"/>
          <w:sz w:val="24"/>
        </w:rPr>
        <w:t xml:space="preserve">  </w:t>
      </w:r>
      <w:r w:rsidR="00B70151">
        <w:rPr>
          <w:rFonts w:hint="eastAsia"/>
          <w:sz w:val="24"/>
        </w:rPr>
        <w:t>江苏大学</w:t>
      </w:r>
      <w:r w:rsidR="00B70151" w:rsidRPr="00B70151">
        <w:rPr>
          <w:rFonts w:hint="eastAsia"/>
          <w:sz w:val="24"/>
        </w:rPr>
        <w:t>文法学院</w:t>
      </w:r>
      <w:r w:rsidR="00662FCE">
        <w:rPr>
          <w:rFonts w:hint="eastAsia"/>
          <w:sz w:val="24"/>
        </w:rPr>
        <w:t>讲师</w:t>
      </w:r>
    </w:p>
    <w:p w:rsidR="006C6E12" w:rsidRDefault="00B70151" w:rsidP="006C6E12">
      <w:pPr>
        <w:spacing w:line="380" w:lineRule="exact"/>
        <w:rPr>
          <w:sz w:val="24"/>
        </w:rPr>
      </w:pPr>
      <w:r>
        <w:rPr>
          <w:rFonts w:hint="eastAsia"/>
          <w:sz w:val="24"/>
        </w:rPr>
        <w:t xml:space="preserve">  </w:t>
      </w:r>
    </w:p>
    <w:p w:rsidR="006C6E12" w:rsidRDefault="006C6E12" w:rsidP="006C6E12">
      <w:pPr>
        <w:spacing w:line="380" w:lineRule="exact"/>
        <w:rPr>
          <w:sz w:val="24"/>
        </w:rPr>
      </w:pPr>
      <w:r w:rsidRPr="00B70151">
        <w:rPr>
          <w:rFonts w:hint="eastAsia"/>
          <w:sz w:val="24"/>
        </w:rPr>
        <w:t>4</w:t>
      </w:r>
      <w:r w:rsidR="003765EF" w:rsidRPr="00B70151">
        <w:rPr>
          <w:rFonts w:hint="eastAsia"/>
          <w:sz w:val="24"/>
        </w:rPr>
        <w:t>、</w:t>
      </w:r>
      <w:r w:rsidR="00B70151">
        <w:rPr>
          <w:rFonts w:hint="eastAsia"/>
          <w:sz w:val="24"/>
        </w:rPr>
        <w:t>题目：</w:t>
      </w:r>
      <w:r w:rsidR="003765EF" w:rsidRPr="00B70151">
        <w:rPr>
          <w:rFonts w:hint="eastAsia"/>
          <w:sz w:val="24"/>
        </w:rPr>
        <w:t>取得时效制度的本质思考</w:t>
      </w:r>
    </w:p>
    <w:p w:rsidR="006C6E12" w:rsidRDefault="003765EF" w:rsidP="00B70151">
      <w:pPr>
        <w:spacing w:line="380" w:lineRule="exact"/>
        <w:ind w:firstLineChars="400" w:firstLine="960"/>
        <w:rPr>
          <w:sz w:val="24"/>
        </w:rPr>
      </w:pPr>
      <w:r w:rsidRPr="00B70151">
        <w:rPr>
          <w:rFonts w:hint="eastAsia"/>
          <w:sz w:val="24"/>
        </w:rPr>
        <w:t>钱钊强</w:t>
      </w:r>
      <w:r w:rsidR="00A4074F" w:rsidRPr="00B70151">
        <w:rPr>
          <w:rFonts w:hint="eastAsia"/>
          <w:sz w:val="24"/>
        </w:rPr>
        <w:t xml:space="preserve"> </w:t>
      </w:r>
      <w:r w:rsidR="00B70151">
        <w:rPr>
          <w:rFonts w:hint="eastAsia"/>
          <w:sz w:val="24"/>
        </w:rPr>
        <w:t xml:space="preserve"> </w:t>
      </w:r>
      <w:r w:rsidR="00B70151" w:rsidRPr="00B70151">
        <w:rPr>
          <w:rFonts w:hint="eastAsia"/>
          <w:sz w:val="24"/>
        </w:rPr>
        <w:t>澳门大学法学院高级导师</w:t>
      </w:r>
    </w:p>
    <w:p w:rsidR="006C6E12" w:rsidRDefault="006C6E12" w:rsidP="006C6E12">
      <w:pPr>
        <w:spacing w:line="380" w:lineRule="exact"/>
        <w:rPr>
          <w:sz w:val="24"/>
        </w:rPr>
      </w:pPr>
    </w:p>
    <w:p w:rsidR="006C6E12" w:rsidRPr="000544EC" w:rsidRDefault="006C6E12" w:rsidP="006C6E12">
      <w:pPr>
        <w:spacing w:line="380" w:lineRule="exact"/>
        <w:rPr>
          <w:sz w:val="24"/>
        </w:rPr>
      </w:pPr>
      <w:r w:rsidRPr="000544EC">
        <w:rPr>
          <w:rFonts w:hint="eastAsia"/>
          <w:sz w:val="24"/>
        </w:rPr>
        <w:t>5</w:t>
      </w:r>
      <w:r w:rsidRPr="000544EC">
        <w:rPr>
          <w:rFonts w:hint="eastAsia"/>
          <w:sz w:val="24"/>
        </w:rPr>
        <w:t>、</w:t>
      </w:r>
      <w:r w:rsidR="000544EC">
        <w:rPr>
          <w:rFonts w:hint="eastAsia"/>
          <w:sz w:val="24"/>
        </w:rPr>
        <w:t>题目：</w:t>
      </w:r>
      <w:r w:rsidRPr="000544EC">
        <w:rPr>
          <w:rFonts w:hint="eastAsia"/>
          <w:sz w:val="24"/>
        </w:rPr>
        <w:t>论妨碍通行致害中道路管理者的侵权责任</w:t>
      </w:r>
    </w:p>
    <w:p w:rsidR="006C6E12" w:rsidRDefault="006C6E12" w:rsidP="00B70151">
      <w:pPr>
        <w:spacing w:line="380" w:lineRule="exact"/>
        <w:ind w:firstLineChars="400" w:firstLine="960"/>
        <w:rPr>
          <w:sz w:val="24"/>
        </w:rPr>
      </w:pPr>
      <w:r w:rsidRPr="00B70151">
        <w:rPr>
          <w:rFonts w:hint="eastAsia"/>
          <w:sz w:val="24"/>
        </w:rPr>
        <w:t>杨会</w:t>
      </w:r>
      <w:r w:rsidR="00A4074F" w:rsidRPr="00B70151">
        <w:rPr>
          <w:rFonts w:hint="eastAsia"/>
          <w:sz w:val="24"/>
        </w:rPr>
        <w:t xml:space="preserve"> </w:t>
      </w:r>
      <w:r w:rsidR="00B70151" w:rsidRPr="00B70151">
        <w:rPr>
          <w:rFonts w:hint="eastAsia"/>
          <w:sz w:val="24"/>
        </w:rPr>
        <w:t xml:space="preserve"> </w:t>
      </w:r>
      <w:r w:rsidR="00B70151" w:rsidRPr="00B70151">
        <w:rPr>
          <w:rFonts w:hint="eastAsia"/>
          <w:sz w:val="24"/>
        </w:rPr>
        <w:t>天津师范大学法学院副教授</w:t>
      </w:r>
    </w:p>
    <w:p w:rsidR="008F7521" w:rsidRDefault="008F7521" w:rsidP="00B70151">
      <w:pPr>
        <w:spacing w:line="380" w:lineRule="exact"/>
        <w:ind w:firstLineChars="400" w:firstLine="960"/>
        <w:rPr>
          <w:sz w:val="24"/>
        </w:rPr>
      </w:pPr>
    </w:p>
    <w:p w:rsidR="008F7521" w:rsidRPr="00EC6A03" w:rsidRDefault="008F7521" w:rsidP="0060195A">
      <w:pPr>
        <w:spacing w:line="380" w:lineRule="exact"/>
        <w:rPr>
          <w:rFonts w:ascii="Calibri" w:hAnsi="Calibri"/>
          <w:b/>
          <w:sz w:val="24"/>
        </w:rPr>
      </w:pPr>
      <w:r w:rsidRPr="00EC6A03">
        <w:rPr>
          <w:rFonts w:ascii="Calibri" w:hAnsi="Calibri" w:hint="eastAsia"/>
          <w:b/>
          <w:sz w:val="24"/>
        </w:rPr>
        <w:t>评议人：</w:t>
      </w:r>
    </w:p>
    <w:p w:rsidR="008F7521" w:rsidRPr="0060195A" w:rsidRDefault="008F7521" w:rsidP="0060195A">
      <w:pPr>
        <w:spacing w:line="380" w:lineRule="exact"/>
        <w:rPr>
          <w:rFonts w:ascii="Calibri" w:hAnsi="Calibri"/>
          <w:sz w:val="24"/>
        </w:rPr>
      </w:pPr>
      <w:r w:rsidRPr="0060195A">
        <w:rPr>
          <w:rFonts w:ascii="Calibri" w:hAnsi="Calibri" w:hint="eastAsia"/>
          <w:sz w:val="24"/>
        </w:rPr>
        <w:t>庄加园</w:t>
      </w:r>
      <w:r w:rsidR="00AA21AD" w:rsidRPr="0060195A">
        <w:rPr>
          <w:rFonts w:ascii="Calibri" w:hAnsi="Calibri" w:hint="eastAsia"/>
          <w:sz w:val="24"/>
        </w:rPr>
        <w:t xml:space="preserve">  </w:t>
      </w:r>
      <w:r w:rsidR="00AA21AD" w:rsidRPr="0060195A">
        <w:rPr>
          <w:rFonts w:ascii="Calibri" w:hAnsi="Calibri" w:hint="eastAsia"/>
          <w:sz w:val="24"/>
        </w:rPr>
        <w:t>上海交通大学凯原法学院副教授</w:t>
      </w:r>
    </w:p>
    <w:p w:rsidR="00BB1906" w:rsidRDefault="008F7521" w:rsidP="0060195A">
      <w:pPr>
        <w:spacing w:line="380" w:lineRule="exact"/>
        <w:rPr>
          <w:rFonts w:ascii="Calibri" w:hAnsi="Calibri"/>
          <w:sz w:val="24"/>
        </w:rPr>
      </w:pPr>
      <w:r w:rsidRPr="0060195A">
        <w:rPr>
          <w:rFonts w:ascii="Calibri" w:hAnsi="Calibri" w:hint="eastAsia"/>
          <w:sz w:val="24"/>
        </w:rPr>
        <w:t>张凇纶</w:t>
      </w:r>
      <w:r w:rsidRPr="0060195A">
        <w:rPr>
          <w:rFonts w:ascii="Calibri" w:hAnsi="Calibri" w:hint="eastAsia"/>
          <w:sz w:val="24"/>
        </w:rPr>
        <w:t xml:space="preserve">  </w:t>
      </w:r>
      <w:r w:rsidRPr="0060195A">
        <w:rPr>
          <w:rFonts w:ascii="Calibri" w:hAnsi="Calibri" w:hint="eastAsia"/>
          <w:sz w:val="24"/>
        </w:rPr>
        <w:t>南京师范大学法学院副教授</w:t>
      </w:r>
    </w:p>
    <w:p w:rsidR="000544EC" w:rsidRPr="0060195A" w:rsidRDefault="000544EC" w:rsidP="0060195A">
      <w:pPr>
        <w:spacing w:line="380" w:lineRule="exact"/>
        <w:rPr>
          <w:rFonts w:ascii="Calibri" w:hAnsi="Calibri"/>
          <w:sz w:val="24"/>
        </w:rPr>
      </w:pPr>
      <w:r w:rsidRPr="0060195A">
        <w:rPr>
          <w:rFonts w:ascii="Calibri" w:hAnsi="Calibri" w:hint="eastAsia"/>
          <w:sz w:val="24"/>
        </w:rPr>
        <w:t>茅少伟</w:t>
      </w:r>
      <w:r w:rsidR="00AA21AD" w:rsidRPr="0060195A">
        <w:rPr>
          <w:rFonts w:ascii="Calibri" w:hAnsi="Calibri" w:hint="eastAsia"/>
          <w:sz w:val="24"/>
        </w:rPr>
        <w:t xml:space="preserve">  </w:t>
      </w:r>
      <w:r w:rsidR="00AA21AD" w:rsidRPr="0060195A">
        <w:rPr>
          <w:rFonts w:ascii="Calibri" w:hAnsi="Calibri" w:hint="eastAsia"/>
          <w:sz w:val="24"/>
        </w:rPr>
        <w:t>北京大学国际法学院助理教授</w:t>
      </w:r>
    </w:p>
    <w:p w:rsidR="00C61F69" w:rsidRDefault="00C61F69" w:rsidP="00C61F69">
      <w:pPr>
        <w:spacing w:line="380" w:lineRule="exact"/>
        <w:rPr>
          <w:rFonts w:ascii="Calibri" w:hAnsi="Calibri"/>
          <w:b/>
          <w:sz w:val="24"/>
        </w:rPr>
      </w:pPr>
    </w:p>
    <w:p w:rsidR="00C61F69" w:rsidRPr="00C61F69" w:rsidRDefault="00C61F69" w:rsidP="00C61F69">
      <w:pPr>
        <w:spacing w:line="380" w:lineRule="exact"/>
        <w:rPr>
          <w:rFonts w:ascii="Calibri" w:hAnsi="Calibri"/>
          <w:b/>
          <w:sz w:val="24"/>
        </w:rPr>
      </w:pPr>
      <w:r w:rsidRPr="00C61F69">
        <w:rPr>
          <w:rFonts w:ascii="Calibri" w:hAnsi="Calibri" w:hint="eastAsia"/>
          <w:b/>
          <w:sz w:val="24"/>
        </w:rPr>
        <w:t>自由发言（</w:t>
      </w:r>
      <w:r w:rsidRPr="00C61F69">
        <w:rPr>
          <w:rFonts w:ascii="Calibri" w:hAnsi="Calibri" w:hint="eastAsia"/>
          <w:b/>
          <w:sz w:val="24"/>
        </w:rPr>
        <w:t>10</w:t>
      </w:r>
      <w:r w:rsidRPr="00C61F69">
        <w:rPr>
          <w:rFonts w:ascii="Calibri" w:hAnsi="Calibri" w:hint="eastAsia"/>
          <w:b/>
          <w:sz w:val="24"/>
        </w:rPr>
        <w:t>分钟）</w:t>
      </w:r>
    </w:p>
    <w:p w:rsidR="00C61F69" w:rsidRDefault="00C61F69" w:rsidP="00C61F69"/>
    <w:p w:rsidR="00E77044" w:rsidRDefault="00E77044" w:rsidP="00C61F69"/>
    <w:p w:rsidR="00C61F69" w:rsidRDefault="00C61F69" w:rsidP="00C61F69">
      <w:pPr>
        <w:spacing w:line="380" w:lineRule="exact"/>
        <w:ind w:firstLineChars="300" w:firstLine="720"/>
        <w:rPr>
          <w:rFonts w:ascii="黑体" w:eastAsia="黑体" w:hAnsi="黑体"/>
          <w:sz w:val="24"/>
          <w:u w:val="double"/>
        </w:rPr>
      </w:pPr>
      <w:r>
        <w:rPr>
          <w:rFonts w:ascii="Calibri" w:hAnsi="Calibri" w:hint="eastAsia"/>
          <w:sz w:val="24"/>
          <w:u w:val="double"/>
        </w:rPr>
        <w:t xml:space="preserve">                    </w:t>
      </w:r>
      <w:r w:rsidRPr="009E6F7F">
        <w:rPr>
          <w:rFonts w:ascii="Calibri" w:hAnsi="Calibri" w:hint="eastAsia"/>
          <w:sz w:val="24"/>
          <w:u w:val="double"/>
        </w:rPr>
        <w:t>茶歇</w:t>
      </w:r>
      <w:r w:rsidRPr="009E6F7F">
        <w:rPr>
          <w:rFonts w:ascii="黑体" w:eastAsia="黑体" w:hAnsi="黑体" w:hint="eastAsia"/>
          <w:sz w:val="24"/>
          <w:u w:val="double"/>
        </w:rPr>
        <w:t>【1</w:t>
      </w:r>
      <w:r>
        <w:rPr>
          <w:rFonts w:ascii="黑体" w:eastAsia="黑体" w:hAnsi="黑体" w:hint="eastAsia"/>
          <w:sz w:val="24"/>
          <w:u w:val="double"/>
        </w:rPr>
        <w:t>5</w:t>
      </w:r>
      <w:r w:rsidRPr="009E6F7F">
        <w:rPr>
          <w:rFonts w:ascii="黑体" w:eastAsia="黑体" w:hAnsi="黑体" w:hint="eastAsia"/>
          <w:sz w:val="24"/>
          <w:u w:val="double"/>
        </w:rPr>
        <w:t>：</w:t>
      </w:r>
      <w:r>
        <w:rPr>
          <w:rFonts w:ascii="黑体" w:eastAsia="黑体" w:hAnsi="黑体" w:hint="eastAsia"/>
          <w:sz w:val="24"/>
          <w:u w:val="double"/>
        </w:rPr>
        <w:t>10</w:t>
      </w:r>
      <w:r w:rsidRPr="009E6F7F">
        <w:rPr>
          <w:rFonts w:ascii="黑体" w:eastAsia="黑体" w:hAnsi="黑体" w:hint="eastAsia"/>
          <w:sz w:val="24"/>
          <w:u w:val="double"/>
        </w:rPr>
        <w:t>－1</w:t>
      </w:r>
      <w:r>
        <w:rPr>
          <w:rFonts w:ascii="黑体" w:eastAsia="黑体" w:hAnsi="黑体" w:hint="eastAsia"/>
          <w:sz w:val="24"/>
          <w:u w:val="double"/>
        </w:rPr>
        <w:t>5</w:t>
      </w:r>
      <w:r w:rsidRPr="009E6F7F">
        <w:rPr>
          <w:rFonts w:ascii="黑体" w:eastAsia="黑体" w:hAnsi="黑体" w:hint="eastAsia"/>
          <w:sz w:val="24"/>
          <w:u w:val="double"/>
        </w:rPr>
        <w:t>：</w:t>
      </w:r>
      <w:r>
        <w:rPr>
          <w:rFonts w:ascii="黑体" w:eastAsia="黑体" w:hAnsi="黑体" w:hint="eastAsia"/>
          <w:sz w:val="24"/>
          <w:u w:val="double"/>
        </w:rPr>
        <w:t>20</w:t>
      </w:r>
      <w:r w:rsidRPr="009E6F7F">
        <w:rPr>
          <w:rFonts w:ascii="黑体" w:eastAsia="黑体" w:hAnsi="黑体" w:hint="eastAsia"/>
          <w:sz w:val="24"/>
          <w:u w:val="double"/>
        </w:rPr>
        <w:t>】</w:t>
      </w:r>
      <w:r>
        <w:rPr>
          <w:rFonts w:ascii="黑体" w:eastAsia="黑体" w:hAnsi="黑体" w:hint="eastAsia"/>
          <w:sz w:val="24"/>
          <w:u w:val="double"/>
        </w:rPr>
        <w:t xml:space="preserve">                 </w:t>
      </w:r>
    </w:p>
    <w:p w:rsidR="006C6E12" w:rsidRPr="00E2313D" w:rsidRDefault="00C61F69" w:rsidP="00E2313D">
      <w:pPr>
        <w:widowControl/>
        <w:spacing w:line="300" w:lineRule="auto"/>
        <w:jc w:val="left"/>
        <w:rPr>
          <w:b/>
          <w:sz w:val="28"/>
          <w:szCs w:val="28"/>
        </w:rPr>
      </w:pPr>
      <w:r>
        <w:rPr>
          <w:b/>
          <w:sz w:val="28"/>
          <w:szCs w:val="28"/>
        </w:rPr>
        <w:br w:type="page"/>
      </w:r>
      <w:r w:rsidR="006C6E12" w:rsidRPr="007712EF">
        <w:rPr>
          <w:rFonts w:hint="eastAsia"/>
          <w:b/>
          <w:sz w:val="28"/>
          <w:szCs w:val="28"/>
          <w:u w:val="single"/>
        </w:rPr>
        <w:lastRenderedPageBreak/>
        <w:t>两岸民商法前沿问题（四）：侵权法</w:t>
      </w:r>
      <w:r w:rsidR="00B70151" w:rsidRPr="007712EF">
        <w:rPr>
          <w:rFonts w:hint="eastAsia"/>
          <w:b/>
          <w:sz w:val="28"/>
          <w:szCs w:val="28"/>
          <w:u w:val="single"/>
        </w:rPr>
        <w:t>及其他</w:t>
      </w:r>
    </w:p>
    <w:p w:rsidR="00C61F69" w:rsidRDefault="00C61F69" w:rsidP="00C61F69">
      <w:pPr>
        <w:spacing w:line="380" w:lineRule="exact"/>
        <w:rPr>
          <w:rFonts w:ascii="Calibri" w:hAnsi="Calibri"/>
          <w:sz w:val="24"/>
        </w:rPr>
      </w:pPr>
      <w:r w:rsidRPr="00A619FC">
        <w:rPr>
          <w:rFonts w:ascii="黑体" w:eastAsia="黑体" w:hAnsi="黑体" w:hint="eastAsia"/>
          <w:sz w:val="24"/>
        </w:rPr>
        <w:t>【</w:t>
      </w:r>
      <w:r>
        <w:rPr>
          <w:rFonts w:ascii="黑体" w:eastAsia="黑体" w:hAnsi="黑体" w:hint="eastAsia"/>
          <w:sz w:val="24"/>
        </w:rPr>
        <w:t>15</w:t>
      </w:r>
      <w:r w:rsidRPr="00A619FC">
        <w:rPr>
          <w:rFonts w:ascii="黑体" w:eastAsia="黑体" w:hAnsi="黑体" w:hint="eastAsia"/>
          <w:sz w:val="24"/>
        </w:rPr>
        <w:t>：</w:t>
      </w:r>
      <w:r>
        <w:rPr>
          <w:rFonts w:ascii="黑体" w:eastAsia="黑体" w:hAnsi="黑体" w:hint="eastAsia"/>
          <w:sz w:val="24"/>
        </w:rPr>
        <w:t>20</w:t>
      </w:r>
      <w:r w:rsidRPr="00A619FC">
        <w:rPr>
          <w:rFonts w:ascii="黑体" w:eastAsia="黑体" w:hAnsi="黑体" w:hint="eastAsia"/>
          <w:sz w:val="24"/>
        </w:rPr>
        <w:t>－</w:t>
      </w:r>
      <w:r>
        <w:rPr>
          <w:rFonts w:ascii="黑体" w:eastAsia="黑体" w:hAnsi="黑体" w:hint="eastAsia"/>
          <w:sz w:val="24"/>
        </w:rPr>
        <w:t>17：2</w:t>
      </w:r>
      <w:r w:rsidR="00870FDB">
        <w:rPr>
          <w:rFonts w:ascii="黑体" w:eastAsia="黑体" w:hAnsi="黑体" w:hint="eastAsia"/>
          <w:sz w:val="24"/>
        </w:rPr>
        <w:t>0</w:t>
      </w:r>
      <w:r w:rsidRPr="00A619FC">
        <w:rPr>
          <w:rFonts w:ascii="黑体" w:eastAsia="黑体" w:hAnsi="黑体" w:hint="eastAsia"/>
          <w:sz w:val="24"/>
        </w:rPr>
        <w:t>】</w:t>
      </w:r>
      <w:r w:rsidRPr="00A619FC">
        <w:rPr>
          <w:rFonts w:ascii="宋体" w:hAnsi="宋体" w:hint="eastAsia"/>
          <w:kern w:val="0"/>
          <w:sz w:val="24"/>
        </w:rPr>
        <w:t>（</w:t>
      </w:r>
      <w:r w:rsidRPr="00EB5E39">
        <w:rPr>
          <w:rFonts w:ascii="楷体_GB2312" w:eastAsia="楷体_GB2312" w:hAnsi="宋体" w:hint="eastAsia"/>
          <w:kern w:val="0"/>
          <w:sz w:val="24"/>
        </w:rPr>
        <w:t>报告人每人</w:t>
      </w:r>
      <w:r>
        <w:rPr>
          <w:rFonts w:ascii="楷体_GB2312" w:eastAsia="楷体_GB2312" w:hAnsi="宋体" w:hint="eastAsia"/>
          <w:kern w:val="0"/>
          <w:sz w:val="24"/>
        </w:rPr>
        <w:t>15</w:t>
      </w:r>
      <w:r w:rsidRPr="00EB5E39">
        <w:rPr>
          <w:rFonts w:ascii="楷体_GB2312" w:eastAsia="楷体_GB2312" w:hAnsi="宋体" w:hint="eastAsia"/>
          <w:kern w:val="0"/>
          <w:sz w:val="24"/>
        </w:rPr>
        <w:t>分钟</w:t>
      </w:r>
      <w:r>
        <w:rPr>
          <w:rFonts w:ascii="楷体_GB2312" w:eastAsia="楷体_GB2312" w:hAnsi="宋体" w:hint="eastAsia"/>
          <w:kern w:val="0"/>
          <w:sz w:val="24"/>
        </w:rPr>
        <w:t>，评议人每人5分钟</w:t>
      </w:r>
      <w:r w:rsidRPr="00A619FC">
        <w:rPr>
          <w:rFonts w:ascii="宋体" w:hAnsi="宋体" w:hint="eastAsia"/>
          <w:kern w:val="0"/>
          <w:sz w:val="24"/>
        </w:rPr>
        <w:t>）</w:t>
      </w:r>
    </w:p>
    <w:p w:rsidR="00C32AFB" w:rsidRPr="00EC6A03" w:rsidRDefault="00C32AFB" w:rsidP="00C32AFB">
      <w:pPr>
        <w:spacing w:line="380" w:lineRule="exact"/>
        <w:rPr>
          <w:b/>
          <w:sz w:val="24"/>
        </w:rPr>
      </w:pPr>
      <w:r w:rsidRPr="00EC6A03">
        <w:rPr>
          <w:rFonts w:hint="eastAsia"/>
          <w:b/>
          <w:sz w:val="24"/>
        </w:rPr>
        <w:t>主持人：杨代雄</w:t>
      </w:r>
      <w:r w:rsidRPr="00EC6A03">
        <w:rPr>
          <w:rFonts w:hint="eastAsia"/>
          <w:b/>
          <w:sz w:val="24"/>
        </w:rPr>
        <w:t xml:space="preserve">  </w:t>
      </w:r>
      <w:r w:rsidRPr="00EC6A03">
        <w:rPr>
          <w:rFonts w:hint="eastAsia"/>
          <w:b/>
          <w:sz w:val="24"/>
        </w:rPr>
        <w:t>华东政法大学法律学院教授、民商法教研室主任</w:t>
      </w:r>
    </w:p>
    <w:p w:rsidR="006C6E12" w:rsidRDefault="006C6E12">
      <w:pPr>
        <w:rPr>
          <w:rFonts w:asciiTheme="minorEastAsia" w:hAnsiTheme="minorEastAsia"/>
          <w:color w:val="000000" w:themeColor="text1"/>
          <w:szCs w:val="21"/>
        </w:rPr>
      </w:pPr>
    </w:p>
    <w:p w:rsidR="006C6E12" w:rsidRPr="00B70151" w:rsidRDefault="006C6E12" w:rsidP="00B70151">
      <w:pPr>
        <w:spacing w:line="380" w:lineRule="exact"/>
        <w:rPr>
          <w:sz w:val="24"/>
        </w:rPr>
      </w:pPr>
      <w:r w:rsidRPr="00B70151">
        <w:rPr>
          <w:rFonts w:hint="eastAsia"/>
          <w:sz w:val="24"/>
        </w:rPr>
        <w:t>1</w:t>
      </w:r>
      <w:r w:rsidRPr="00B70151">
        <w:rPr>
          <w:rFonts w:hint="eastAsia"/>
          <w:sz w:val="24"/>
        </w:rPr>
        <w:t>、</w:t>
      </w:r>
      <w:r w:rsidR="00B70151">
        <w:rPr>
          <w:rFonts w:hint="eastAsia"/>
          <w:sz w:val="24"/>
        </w:rPr>
        <w:t>题目：</w:t>
      </w:r>
      <w:r w:rsidRPr="00B70151">
        <w:rPr>
          <w:rFonts w:hint="eastAsia"/>
          <w:sz w:val="24"/>
        </w:rPr>
        <w:t>台湾商品责任判决之发展</w:t>
      </w:r>
    </w:p>
    <w:p w:rsidR="006C6E12" w:rsidRPr="00B70151" w:rsidRDefault="006C6E12" w:rsidP="00B70151">
      <w:pPr>
        <w:spacing w:line="380" w:lineRule="exact"/>
        <w:ind w:firstLineChars="400" w:firstLine="960"/>
        <w:rPr>
          <w:sz w:val="24"/>
        </w:rPr>
      </w:pPr>
      <w:r w:rsidRPr="00B70151">
        <w:rPr>
          <w:rFonts w:hint="eastAsia"/>
          <w:sz w:val="24"/>
        </w:rPr>
        <w:t>郭丽珍</w:t>
      </w:r>
      <w:r w:rsidR="00B70151" w:rsidRPr="00B70151">
        <w:rPr>
          <w:rFonts w:hint="eastAsia"/>
          <w:sz w:val="24"/>
        </w:rPr>
        <w:t xml:space="preserve">  </w:t>
      </w:r>
      <w:r w:rsidR="00B70151" w:rsidRPr="00B70151">
        <w:rPr>
          <w:rFonts w:hint="eastAsia"/>
          <w:sz w:val="24"/>
        </w:rPr>
        <w:t>台北教育大学教育经营与管理学系教授</w:t>
      </w:r>
    </w:p>
    <w:p w:rsidR="006C6E12" w:rsidRPr="00B70151" w:rsidRDefault="006C6E12" w:rsidP="00B70151">
      <w:pPr>
        <w:spacing w:line="380" w:lineRule="exact"/>
        <w:rPr>
          <w:sz w:val="24"/>
        </w:rPr>
      </w:pPr>
    </w:p>
    <w:p w:rsidR="0051529B" w:rsidRPr="00B70151" w:rsidRDefault="006C6E12" w:rsidP="00B70151">
      <w:pPr>
        <w:spacing w:line="380" w:lineRule="exact"/>
        <w:rPr>
          <w:sz w:val="24"/>
        </w:rPr>
      </w:pPr>
      <w:r w:rsidRPr="00B70151">
        <w:rPr>
          <w:rFonts w:hint="eastAsia"/>
          <w:sz w:val="24"/>
        </w:rPr>
        <w:t>2</w:t>
      </w:r>
      <w:r w:rsidRPr="00B70151">
        <w:rPr>
          <w:rFonts w:hint="eastAsia"/>
          <w:sz w:val="24"/>
        </w:rPr>
        <w:t>、</w:t>
      </w:r>
      <w:r w:rsidR="00B70151">
        <w:rPr>
          <w:rFonts w:hint="eastAsia"/>
          <w:sz w:val="24"/>
        </w:rPr>
        <w:t>题目：</w:t>
      </w:r>
      <w:r w:rsidR="00FB55AC" w:rsidRPr="00B70151">
        <w:rPr>
          <w:rFonts w:hint="eastAsia"/>
          <w:sz w:val="24"/>
        </w:rPr>
        <w:t>论与有过失前提下多数人侵权责任的评估和分担模式</w:t>
      </w:r>
    </w:p>
    <w:p w:rsidR="0051529B" w:rsidRPr="00B70151" w:rsidRDefault="00FB55AC" w:rsidP="00B70151">
      <w:pPr>
        <w:spacing w:line="380" w:lineRule="exact"/>
        <w:ind w:firstLineChars="400" w:firstLine="960"/>
        <w:rPr>
          <w:sz w:val="24"/>
        </w:rPr>
      </w:pPr>
      <w:r w:rsidRPr="00B70151">
        <w:rPr>
          <w:rFonts w:hint="eastAsia"/>
          <w:sz w:val="24"/>
        </w:rPr>
        <w:t>李中原</w:t>
      </w:r>
      <w:r w:rsidR="00B70151">
        <w:rPr>
          <w:rFonts w:hint="eastAsia"/>
          <w:sz w:val="24"/>
        </w:rPr>
        <w:t xml:space="preserve">  </w:t>
      </w:r>
      <w:r w:rsidR="00B70151">
        <w:rPr>
          <w:rFonts w:hint="eastAsia"/>
          <w:sz w:val="24"/>
        </w:rPr>
        <w:t>苏州大学王健法学院教授</w:t>
      </w:r>
    </w:p>
    <w:p w:rsidR="00FB55AC" w:rsidRPr="00B70151" w:rsidRDefault="00FB55AC" w:rsidP="00B70151">
      <w:pPr>
        <w:spacing w:line="380" w:lineRule="exact"/>
        <w:rPr>
          <w:sz w:val="24"/>
        </w:rPr>
      </w:pPr>
    </w:p>
    <w:p w:rsidR="0051529B" w:rsidRDefault="003765EF" w:rsidP="00B70151">
      <w:pPr>
        <w:spacing w:line="380" w:lineRule="exact"/>
        <w:rPr>
          <w:sz w:val="24"/>
        </w:rPr>
      </w:pPr>
      <w:r w:rsidRPr="00B70151">
        <w:rPr>
          <w:rFonts w:hint="eastAsia"/>
          <w:sz w:val="24"/>
        </w:rPr>
        <w:t>3</w:t>
      </w:r>
      <w:r w:rsidRPr="00B70151">
        <w:rPr>
          <w:rFonts w:hint="eastAsia"/>
          <w:sz w:val="24"/>
        </w:rPr>
        <w:t>、</w:t>
      </w:r>
      <w:r w:rsidR="00B70151">
        <w:rPr>
          <w:rFonts w:hint="eastAsia"/>
          <w:sz w:val="24"/>
        </w:rPr>
        <w:t>题目：</w:t>
      </w:r>
      <w:r w:rsidR="006C6E12" w:rsidRPr="00B70151">
        <w:rPr>
          <w:rFonts w:hint="eastAsia"/>
          <w:sz w:val="24"/>
        </w:rPr>
        <w:t>医学美容契约之问题研析</w:t>
      </w:r>
    </w:p>
    <w:p w:rsidR="00B70151" w:rsidRPr="00B70151" w:rsidRDefault="00662FCE" w:rsidP="00B70151">
      <w:pPr>
        <w:spacing w:line="380" w:lineRule="exact"/>
        <w:ind w:firstLineChars="400" w:firstLine="960"/>
        <w:rPr>
          <w:sz w:val="24"/>
        </w:rPr>
      </w:pPr>
      <w:r>
        <w:rPr>
          <w:rFonts w:hint="eastAsia"/>
          <w:sz w:val="24"/>
        </w:rPr>
        <w:t>王怡苹</w:t>
      </w:r>
      <w:r w:rsidR="00B70151">
        <w:rPr>
          <w:rFonts w:hint="eastAsia"/>
          <w:sz w:val="24"/>
        </w:rPr>
        <w:t xml:space="preserve">  </w:t>
      </w:r>
      <w:r w:rsidR="00B70151" w:rsidRPr="00B70151">
        <w:rPr>
          <w:rFonts w:hint="eastAsia"/>
          <w:sz w:val="24"/>
        </w:rPr>
        <w:t>台北大学法律学系副教授</w:t>
      </w:r>
    </w:p>
    <w:p w:rsidR="0051529B" w:rsidRDefault="0051529B" w:rsidP="0051529B">
      <w:pPr>
        <w:spacing w:line="380" w:lineRule="exact"/>
        <w:rPr>
          <w:sz w:val="24"/>
        </w:rPr>
      </w:pPr>
    </w:p>
    <w:p w:rsidR="00B70151" w:rsidRDefault="003765EF" w:rsidP="0051529B">
      <w:pPr>
        <w:spacing w:line="380" w:lineRule="exact"/>
        <w:rPr>
          <w:sz w:val="24"/>
        </w:rPr>
      </w:pPr>
      <w:r w:rsidRPr="00B70151">
        <w:rPr>
          <w:rFonts w:hint="eastAsia"/>
          <w:sz w:val="24"/>
        </w:rPr>
        <w:t>4</w:t>
      </w:r>
      <w:r w:rsidRPr="00B70151">
        <w:rPr>
          <w:rFonts w:hint="eastAsia"/>
          <w:sz w:val="24"/>
        </w:rPr>
        <w:t>、</w:t>
      </w:r>
      <w:r w:rsidR="00B70151">
        <w:rPr>
          <w:rFonts w:hint="eastAsia"/>
          <w:sz w:val="24"/>
        </w:rPr>
        <w:t>题目：</w:t>
      </w:r>
      <w:r w:rsidR="006C6E12" w:rsidRPr="00B70151">
        <w:rPr>
          <w:rFonts w:hint="eastAsia"/>
          <w:sz w:val="24"/>
        </w:rPr>
        <w:t>车祸伤员之急重症状态及强制车险给付对后续医疗过失责任之影响</w:t>
      </w:r>
    </w:p>
    <w:p w:rsidR="006C6E12" w:rsidRPr="00B70151" w:rsidRDefault="006C6E12" w:rsidP="00B70151">
      <w:pPr>
        <w:spacing w:line="380" w:lineRule="exact"/>
        <w:ind w:firstLineChars="400" w:firstLine="960"/>
        <w:rPr>
          <w:sz w:val="24"/>
        </w:rPr>
      </w:pPr>
      <w:r w:rsidRPr="00B70151">
        <w:rPr>
          <w:rFonts w:hint="eastAsia"/>
          <w:sz w:val="24"/>
        </w:rPr>
        <w:t>叶启洲</w:t>
      </w:r>
      <w:r w:rsidR="00B70151">
        <w:rPr>
          <w:rFonts w:hint="eastAsia"/>
          <w:sz w:val="24"/>
        </w:rPr>
        <w:t xml:space="preserve">  </w:t>
      </w:r>
      <w:r w:rsidR="00B70151">
        <w:rPr>
          <w:rFonts w:hint="eastAsia"/>
          <w:sz w:val="24"/>
        </w:rPr>
        <w:t>台湾</w:t>
      </w:r>
      <w:r w:rsidR="00B70151" w:rsidRPr="00B70151">
        <w:rPr>
          <w:rFonts w:hint="eastAsia"/>
          <w:sz w:val="24"/>
        </w:rPr>
        <w:t>政治大学法学院教授</w:t>
      </w:r>
    </w:p>
    <w:p w:rsidR="006C6E12" w:rsidRDefault="006C6E12" w:rsidP="0051529B">
      <w:pPr>
        <w:spacing w:line="380" w:lineRule="exact"/>
        <w:rPr>
          <w:sz w:val="24"/>
        </w:rPr>
      </w:pPr>
    </w:p>
    <w:p w:rsidR="00B70151" w:rsidRPr="00B70151" w:rsidRDefault="00B70151" w:rsidP="00B70151">
      <w:pPr>
        <w:spacing w:line="380" w:lineRule="exact"/>
        <w:rPr>
          <w:sz w:val="24"/>
        </w:rPr>
      </w:pPr>
      <w:r>
        <w:rPr>
          <w:rFonts w:hint="eastAsia"/>
          <w:sz w:val="24"/>
        </w:rPr>
        <w:t>5</w:t>
      </w:r>
      <w:r w:rsidRPr="00B70151">
        <w:rPr>
          <w:rFonts w:hint="eastAsia"/>
          <w:sz w:val="24"/>
        </w:rPr>
        <w:t>、</w:t>
      </w:r>
      <w:r>
        <w:rPr>
          <w:rFonts w:hint="eastAsia"/>
          <w:sz w:val="24"/>
        </w:rPr>
        <w:t>题目：</w:t>
      </w:r>
      <w:r w:rsidRPr="00B70151">
        <w:rPr>
          <w:rFonts w:hint="eastAsia"/>
          <w:sz w:val="24"/>
        </w:rPr>
        <w:t>韩国成年人监护制度改革</w:t>
      </w:r>
    </w:p>
    <w:p w:rsidR="00B70151" w:rsidRDefault="00B70151" w:rsidP="00B70151">
      <w:pPr>
        <w:spacing w:line="380" w:lineRule="exact"/>
        <w:ind w:firstLineChars="400" w:firstLine="960"/>
        <w:rPr>
          <w:sz w:val="24"/>
        </w:rPr>
      </w:pPr>
      <w:r>
        <w:rPr>
          <w:rFonts w:hint="eastAsia"/>
          <w:sz w:val="24"/>
        </w:rPr>
        <w:t>李世刚</w:t>
      </w:r>
      <w:r>
        <w:rPr>
          <w:rFonts w:hint="eastAsia"/>
          <w:sz w:val="24"/>
        </w:rPr>
        <w:t xml:space="preserve">  </w:t>
      </w:r>
      <w:r w:rsidRPr="00B70151">
        <w:rPr>
          <w:rFonts w:hint="eastAsia"/>
          <w:sz w:val="24"/>
        </w:rPr>
        <w:t>复旦大学法学院副教授</w:t>
      </w:r>
    </w:p>
    <w:p w:rsidR="00B70151" w:rsidRDefault="00B70151" w:rsidP="00B70151">
      <w:pPr>
        <w:spacing w:line="380" w:lineRule="exact"/>
        <w:ind w:firstLineChars="400" w:firstLine="960"/>
        <w:rPr>
          <w:sz w:val="24"/>
        </w:rPr>
      </w:pPr>
    </w:p>
    <w:p w:rsidR="003765EF" w:rsidRPr="00B70151" w:rsidRDefault="00B70151" w:rsidP="003765EF">
      <w:pPr>
        <w:spacing w:line="380" w:lineRule="exact"/>
        <w:rPr>
          <w:sz w:val="24"/>
        </w:rPr>
      </w:pPr>
      <w:r>
        <w:rPr>
          <w:rFonts w:hint="eastAsia"/>
          <w:sz w:val="24"/>
        </w:rPr>
        <w:t>6</w:t>
      </w:r>
      <w:r w:rsidR="003765EF" w:rsidRPr="00B70151">
        <w:rPr>
          <w:rFonts w:hint="eastAsia"/>
          <w:sz w:val="24"/>
        </w:rPr>
        <w:t>、</w:t>
      </w:r>
      <w:r>
        <w:rPr>
          <w:rFonts w:hint="eastAsia"/>
          <w:sz w:val="24"/>
        </w:rPr>
        <w:t>题目：</w:t>
      </w:r>
      <w:r w:rsidR="003765EF" w:rsidRPr="00B70151">
        <w:rPr>
          <w:rFonts w:hint="eastAsia"/>
          <w:sz w:val="24"/>
        </w:rPr>
        <w:t>论罗马法中的一般诈欺抗辩</w:t>
      </w:r>
    </w:p>
    <w:p w:rsidR="003765EF" w:rsidRPr="00B70151" w:rsidRDefault="003765EF" w:rsidP="00B70151">
      <w:pPr>
        <w:spacing w:line="380" w:lineRule="exact"/>
        <w:ind w:firstLineChars="400" w:firstLine="960"/>
        <w:rPr>
          <w:sz w:val="24"/>
        </w:rPr>
      </w:pPr>
      <w:r w:rsidRPr="00B70151">
        <w:rPr>
          <w:rFonts w:hint="eastAsia"/>
          <w:sz w:val="24"/>
        </w:rPr>
        <w:t>徐铁英</w:t>
      </w:r>
      <w:r w:rsidR="00B70151">
        <w:rPr>
          <w:rFonts w:hint="eastAsia"/>
          <w:sz w:val="24"/>
        </w:rPr>
        <w:t xml:space="preserve">  </w:t>
      </w:r>
      <w:r w:rsidR="00B70151" w:rsidRPr="00B70151">
        <w:rPr>
          <w:rFonts w:hint="eastAsia"/>
          <w:sz w:val="24"/>
        </w:rPr>
        <w:t>四川大学法学院副研究员</w:t>
      </w:r>
    </w:p>
    <w:p w:rsidR="0060195A" w:rsidRPr="00EC6A03" w:rsidRDefault="0060195A" w:rsidP="003765EF">
      <w:pPr>
        <w:spacing w:line="380" w:lineRule="exact"/>
        <w:rPr>
          <w:b/>
          <w:sz w:val="24"/>
        </w:rPr>
      </w:pPr>
      <w:r w:rsidRPr="00EC6A03">
        <w:rPr>
          <w:rFonts w:hint="eastAsia"/>
          <w:b/>
          <w:sz w:val="24"/>
        </w:rPr>
        <w:t>评议人：</w:t>
      </w:r>
    </w:p>
    <w:p w:rsidR="0060195A" w:rsidRPr="0060195A" w:rsidRDefault="00D073BD" w:rsidP="0060195A">
      <w:pPr>
        <w:spacing w:line="380" w:lineRule="exact"/>
        <w:rPr>
          <w:rFonts w:ascii="Calibri" w:hAnsi="Calibri"/>
          <w:sz w:val="24"/>
        </w:rPr>
      </w:pPr>
      <w:r>
        <w:rPr>
          <w:rFonts w:ascii="Calibri" w:hAnsi="Calibri" w:hint="eastAsia"/>
          <w:sz w:val="24"/>
        </w:rPr>
        <w:t>周友军</w:t>
      </w:r>
      <w:r>
        <w:rPr>
          <w:rFonts w:ascii="Calibri" w:hAnsi="Calibri" w:hint="eastAsia"/>
          <w:sz w:val="24"/>
        </w:rPr>
        <w:t xml:space="preserve">  </w:t>
      </w:r>
      <w:r w:rsidRPr="00D073BD">
        <w:rPr>
          <w:rFonts w:ascii="Calibri" w:hAnsi="Calibri" w:hint="eastAsia"/>
          <w:sz w:val="24"/>
        </w:rPr>
        <w:t>北京航空航天大学法学院教授</w:t>
      </w:r>
    </w:p>
    <w:p w:rsidR="0051529B" w:rsidRPr="0060195A" w:rsidRDefault="008F7521" w:rsidP="0060195A">
      <w:pPr>
        <w:spacing w:line="380" w:lineRule="exact"/>
        <w:rPr>
          <w:rFonts w:ascii="Calibri" w:hAnsi="Calibri"/>
          <w:sz w:val="24"/>
        </w:rPr>
      </w:pPr>
      <w:r w:rsidRPr="0060195A">
        <w:rPr>
          <w:rFonts w:ascii="Calibri" w:hAnsi="Calibri" w:hint="eastAsia"/>
          <w:sz w:val="24"/>
        </w:rPr>
        <w:t>沈小军</w:t>
      </w:r>
      <w:r w:rsidR="0060195A" w:rsidRPr="0060195A">
        <w:rPr>
          <w:rFonts w:ascii="Calibri" w:hAnsi="Calibri" w:hint="eastAsia"/>
          <w:sz w:val="24"/>
        </w:rPr>
        <w:t xml:space="preserve">  </w:t>
      </w:r>
      <w:r w:rsidR="0060195A" w:rsidRPr="0060195A">
        <w:rPr>
          <w:rFonts w:ascii="Calibri" w:hAnsi="Calibri" w:hint="eastAsia"/>
          <w:sz w:val="24"/>
        </w:rPr>
        <w:t>安徽大学法学院副教授</w:t>
      </w:r>
    </w:p>
    <w:p w:rsidR="008F7521" w:rsidRDefault="008F7521" w:rsidP="0060195A">
      <w:pPr>
        <w:spacing w:line="380" w:lineRule="exact"/>
        <w:rPr>
          <w:rFonts w:ascii="Calibri" w:hAnsi="Calibri"/>
          <w:sz w:val="24"/>
        </w:rPr>
      </w:pPr>
      <w:r w:rsidRPr="0060195A">
        <w:rPr>
          <w:rFonts w:ascii="Calibri" w:hAnsi="Calibri" w:hint="eastAsia"/>
          <w:sz w:val="24"/>
        </w:rPr>
        <w:t>肖</w:t>
      </w:r>
      <w:r w:rsidR="00EC6A03">
        <w:rPr>
          <w:rFonts w:ascii="Calibri" w:hAnsi="Calibri" w:hint="eastAsia"/>
          <w:sz w:val="24"/>
        </w:rPr>
        <w:t xml:space="preserve">  </w:t>
      </w:r>
      <w:r w:rsidRPr="0060195A">
        <w:rPr>
          <w:rFonts w:ascii="Calibri" w:hAnsi="Calibri" w:hint="eastAsia"/>
          <w:sz w:val="24"/>
        </w:rPr>
        <w:t>俊</w:t>
      </w:r>
      <w:r w:rsidR="000544EC" w:rsidRPr="0060195A">
        <w:rPr>
          <w:rFonts w:ascii="Calibri" w:hAnsi="Calibri" w:hint="eastAsia"/>
          <w:sz w:val="24"/>
        </w:rPr>
        <w:t xml:space="preserve">  </w:t>
      </w:r>
      <w:r w:rsidR="0060195A" w:rsidRPr="0060195A">
        <w:rPr>
          <w:rFonts w:ascii="Calibri" w:hAnsi="Calibri" w:hint="eastAsia"/>
          <w:sz w:val="24"/>
        </w:rPr>
        <w:t>上海交通大学凯原法学院讲师</w:t>
      </w:r>
    </w:p>
    <w:p w:rsidR="00A3370E" w:rsidRPr="0060195A" w:rsidRDefault="00A3370E" w:rsidP="0060195A">
      <w:pPr>
        <w:spacing w:line="380" w:lineRule="exact"/>
        <w:rPr>
          <w:rFonts w:ascii="Calibri" w:hAnsi="Calibri"/>
          <w:sz w:val="24"/>
        </w:rPr>
      </w:pPr>
    </w:p>
    <w:p w:rsidR="00C61F69" w:rsidRPr="00C61F69" w:rsidRDefault="00C61F69" w:rsidP="00C61F69">
      <w:pPr>
        <w:spacing w:line="380" w:lineRule="exact"/>
        <w:rPr>
          <w:rFonts w:ascii="Calibri" w:hAnsi="Calibri"/>
          <w:b/>
          <w:sz w:val="24"/>
        </w:rPr>
      </w:pPr>
      <w:r w:rsidRPr="00C61F69">
        <w:rPr>
          <w:rFonts w:ascii="Calibri" w:hAnsi="Calibri" w:hint="eastAsia"/>
          <w:b/>
          <w:sz w:val="24"/>
        </w:rPr>
        <w:t>自由发言（</w:t>
      </w:r>
      <w:r w:rsidRPr="00C61F69">
        <w:rPr>
          <w:rFonts w:ascii="Calibri" w:hAnsi="Calibri" w:hint="eastAsia"/>
          <w:b/>
          <w:sz w:val="24"/>
        </w:rPr>
        <w:t>10</w:t>
      </w:r>
      <w:r w:rsidRPr="00C61F69">
        <w:rPr>
          <w:rFonts w:ascii="Calibri" w:hAnsi="Calibri" w:hint="eastAsia"/>
          <w:b/>
          <w:sz w:val="24"/>
        </w:rPr>
        <w:t>分钟）</w:t>
      </w:r>
    </w:p>
    <w:p w:rsidR="0009147F" w:rsidRPr="00787ED5" w:rsidRDefault="00787ED5" w:rsidP="008F7521">
      <w:pPr>
        <w:rPr>
          <w:rFonts w:ascii="Calibri" w:hAnsi="Calibri"/>
          <w:b/>
          <w:sz w:val="24"/>
        </w:rPr>
      </w:pPr>
      <w:r>
        <w:rPr>
          <w:rFonts w:ascii="Calibri" w:hAnsi="Calibri" w:hint="eastAsia"/>
          <w:b/>
          <w:sz w:val="24"/>
        </w:rPr>
        <w:t>（</w:t>
      </w:r>
      <w:r w:rsidRPr="00787ED5">
        <w:rPr>
          <w:rFonts w:ascii="Calibri" w:hAnsi="Calibri" w:hint="eastAsia"/>
          <w:b/>
          <w:sz w:val="24"/>
        </w:rPr>
        <w:t>转</w:t>
      </w:r>
      <w:r>
        <w:rPr>
          <w:rFonts w:ascii="Calibri" w:hAnsi="Calibri" w:hint="eastAsia"/>
          <w:b/>
          <w:sz w:val="24"/>
        </w:rPr>
        <w:t>分会场一）</w:t>
      </w:r>
    </w:p>
    <w:p w:rsidR="00134836" w:rsidRDefault="00134836" w:rsidP="00EC6A03">
      <w:pPr>
        <w:jc w:val="left"/>
        <w:rPr>
          <w:b/>
          <w:sz w:val="30"/>
          <w:szCs w:val="30"/>
          <w:u w:val="double"/>
        </w:rPr>
      </w:pPr>
    </w:p>
    <w:p w:rsidR="00EC6A03" w:rsidRPr="00EC6A03" w:rsidRDefault="00EC6A03" w:rsidP="00EC6A03">
      <w:pPr>
        <w:jc w:val="left"/>
        <w:rPr>
          <w:b/>
          <w:sz w:val="30"/>
          <w:szCs w:val="30"/>
          <w:u w:val="double"/>
        </w:rPr>
      </w:pPr>
      <w:r>
        <w:rPr>
          <w:rFonts w:hint="eastAsia"/>
          <w:b/>
          <w:sz w:val="30"/>
          <w:szCs w:val="30"/>
          <w:u w:val="double"/>
        </w:rPr>
        <w:t xml:space="preserve">                      </w:t>
      </w:r>
      <w:r>
        <w:rPr>
          <w:rFonts w:hint="eastAsia"/>
          <w:b/>
          <w:sz w:val="30"/>
          <w:szCs w:val="30"/>
          <w:u w:val="double"/>
        </w:rPr>
        <w:t>闭</w:t>
      </w:r>
      <w:r w:rsidRPr="00EC6A03">
        <w:rPr>
          <w:rFonts w:hint="eastAsia"/>
          <w:b/>
          <w:sz w:val="30"/>
          <w:szCs w:val="30"/>
          <w:u w:val="double"/>
        </w:rPr>
        <w:t xml:space="preserve">  </w:t>
      </w:r>
      <w:r w:rsidRPr="00EC6A03">
        <w:rPr>
          <w:rFonts w:hint="eastAsia"/>
          <w:b/>
          <w:sz w:val="30"/>
          <w:szCs w:val="30"/>
          <w:u w:val="double"/>
        </w:rPr>
        <w:t>幕</w:t>
      </w:r>
      <w:r w:rsidRPr="00EC6A03">
        <w:rPr>
          <w:rFonts w:hint="eastAsia"/>
          <w:b/>
          <w:sz w:val="30"/>
          <w:szCs w:val="30"/>
          <w:u w:val="double"/>
        </w:rPr>
        <w:t xml:space="preserve">  </w:t>
      </w:r>
      <w:r w:rsidRPr="00EC6A03">
        <w:rPr>
          <w:rFonts w:hint="eastAsia"/>
          <w:b/>
          <w:sz w:val="30"/>
          <w:szCs w:val="30"/>
          <w:u w:val="double"/>
        </w:rPr>
        <w:t>式</w:t>
      </w:r>
      <w:r>
        <w:rPr>
          <w:rFonts w:hint="eastAsia"/>
          <w:b/>
          <w:sz w:val="30"/>
          <w:szCs w:val="30"/>
          <w:u w:val="double"/>
        </w:rPr>
        <w:t xml:space="preserve">                       </w:t>
      </w:r>
    </w:p>
    <w:p w:rsidR="00EC6A03" w:rsidRDefault="00EC6A03" w:rsidP="008F7521"/>
    <w:p w:rsidR="00EC6A03" w:rsidRPr="000346C5" w:rsidRDefault="00EC6A03" w:rsidP="00EC6A03">
      <w:pPr>
        <w:tabs>
          <w:tab w:val="left" w:pos="0"/>
        </w:tabs>
        <w:spacing w:line="380" w:lineRule="exact"/>
        <w:rPr>
          <w:sz w:val="28"/>
          <w:szCs w:val="28"/>
        </w:rPr>
      </w:pPr>
      <w:r w:rsidRPr="000346C5">
        <w:rPr>
          <w:rFonts w:hint="eastAsia"/>
          <w:sz w:val="28"/>
          <w:szCs w:val="28"/>
        </w:rPr>
        <w:t>致辞人：（每人</w:t>
      </w:r>
      <w:r w:rsidRPr="000346C5">
        <w:rPr>
          <w:rFonts w:hint="eastAsia"/>
          <w:sz w:val="28"/>
          <w:szCs w:val="28"/>
        </w:rPr>
        <w:t>5</w:t>
      </w:r>
      <w:r w:rsidRPr="000346C5">
        <w:rPr>
          <w:rFonts w:hint="eastAsia"/>
          <w:sz w:val="28"/>
          <w:szCs w:val="28"/>
        </w:rPr>
        <w:t>分钟）</w:t>
      </w:r>
    </w:p>
    <w:p w:rsidR="00EC6A03" w:rsidRPr="000346C5" w:rsidRDefault="00EC6A03" w:rsidP="00D36A89">
      <w:pPr>
        <w:spacing w:line="380" w:lineRule="exact"/>
        <w:ind w:leftChars="472" w:left="991"/>
        <w:jc w:val="left"/>
        <w:rPr>
          <w:sz w:val="28"/>
          <w:szCs w:val="28"/>
        </w:rPr>
      </w:pPr>
      <w:r w:rsidRPr="000346C5">
        <w:rPr>
          <w:rFonts w:hint="eastAsia"/>
          <w:sz w:val="28"/>
          <w:szCs w:val="28"/>
        </w:rPr>
        <w:t>詹森林</w:t>
      </w:r>
      <w:r w:rsidRPr="000346C5">
        <w:rPr>
          <w:sz w:val="28"/>
          <w:szCs w:val="28"/>
        </w:rPr>
        <w:t xml:space="preserve">  </w:t>
      </w:r>
      <w:r w:rsidRPr="000346C5">
        <w:rPr>
          <w:rFonts w:hint="eastAsia"/>
          <w:sz w:val="28"/>
          <w:szCs w:val="28"/>
        </w:rPr>
        <w:t>台湾大学</w:t>
      </w:r>
      <w:r w:rsidRPr="000346C5">
        <w:rPr>
          <w:rFonts w:hint="eastAsia"/>
          <w:bCs/>
          <w:sz w:val="28"/>
          <w:szCs w:val="28"/>
        </w:rPr>
        <w:t>傅斯年纪念讲座教授</w:t>
      </w:r>
    </w:p>
    <w:p w:rsidR="00C61F69" w:rsidRDefault="00EC6A03" w:rsidP="00D36A89">
      <w:pPr>
        <w:spacing w:line="380" w:lineRule="exact"/>
        <w:ind w:leftChars="472" w:left="991"/>
        <w:jc w:val="left"/>
      </w:pPr>
      <w:r w:rsidRPr="000346C5">
        <w:rPr>
          <w:rFonts w:hint="eastAsia"/>
          <w:sz w:val="28"/>
          <w:szCs w:val="28"/>
        </w:rPr>
        <w:t>方新军</w:t>
      </w:r>
      <w:r w:rsidRPr="000346C5">
        <w:rPr>
          <w:rFonts w:hint="eastAsia"/>
          <w:sz w:val="28"/>
          <w:szCs w:val="28"/>
        </w:rPr>
        <w:t xml:space="preserve">  </w:t>
      </w:r>
      <w:r w:rsidRPr="000346C5">
        <w:rPr>
          <w:rFonts w:ascii="宋体" w:hAnsi="宋体" w:hint="eastAsia"/>
          <w:sz w:val="28"/>
          <w:szCs w:val="28"/>
        </w:rPr>
        <w:t>苏州大学王健法学院</w:t>
      </w:r>
      <w:r w:rsidRPr="000346C5">
        <w:rPr>
          <w:rFonts w:hint="eastAsia"/>
          <w:sz w:val="28"/>
          <w:szCs w:val="28"/>
        </w:rPr>
        <w:t>教授</w:t>
      </w:r>
      <w:r w:rsidR="00C61F69">
        <w:br w:type="page"/>
      </w:r>
    </w:p>
    <w:p w:rsidR="00BF45E4" w:rsidRPr="000C6DEF" w:rsidRDefault="00BF45E4" w:rsidP="000C6DEF">
      <w:pPr>
        <w:tabs>
          <w:tab w:val="left" w:pos="1197"/>
        </w:tabs>
        <w:spacing w:line="400" w:lineRule="exact"/>
        <w:rPr>
          <w:sz w:val="28"/>
          <w:szCs w:val="28"/>
        </w:rPr>
      </w:pPr>
    </w:p>
    <w:sectPr w:rsidR="00BF45E4" w:rsidRPr="000C6DEF" w:rsidSect="000F22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2B" w:rsidRDefault="00F9382B" w:rsidP="0051529B">
      <w:r>
        <w:separator/>
      </w:r>
    </w:p>
  </w:endnote>
  <w:endnote w:type="continuationSeparator" w:id="0">
    <w:p w:rsidR="00F9382B" w:rsidRDefault="00F9382B" w:rsidP="005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2B" w:rsidRDefault="00F9382B" w:rsidP="0051529B">
      <w:r>
        <w:separator/>
      </w:r>
    </w:p>
  </w:footnote>
  <w:footnote w:type="continuationSeparator" w:id="0">
    <w:p w:rsidR="00F9382B" w:rsidRDefault="00F9382B" w:rsidP="0051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161C"/>
    <w:rsid w:val="000110D0"/>
    <w:rsid w:val="000346C5"/>
    <w:rsid w:val="000428D1"/>
    <w:rsid w:val="000544EC"/>
    <w:rsid w:val="000865CF"/>
    <w:rsid w:val="0009147F"/>
    <w:rsid w:val="000B65A9"/>
    <w:rsid w:val="000C6DEF"/>
    <w:rsid w:val="000D16E6"/>
    <w:rsid w:val="000F0DBE"/>
    <w:rsid w:val="000F220F"/>
    <w:rsid w:val="00132199"/>
    <w:rsid w:val="00134836"/>
    <w:rsid w:val="00150784"/>
    <w:rsid w:val="001612A7"/>
    <w:rsid w:val="00172E73"/>
    <w:rsid w:val="001942E3"/>
    <w:rsid w:val="001B3F76"/>
    <w:rsid w:val="001E1C18"/>
    <w:rsid w:val="00223ECC"/>
    <w:rsid w:val="00253A6F"/>
    <w:rsid w:val="00266C8F"/>
    <w:rsid w:val="002703F0"/>
    <w:rsid w:val="002869F7"/>
    <w:rsid w:val="003138DB"/>
    <w:rsid w:val="00317B89"/>
    <w:rsid w:val="00327AF6"/>
    <w:rsid w:val="00336680"/>
    <w:rsid w:val="00341968"/>
    <w:rsid w:val="00363EC5"/>
    <w:rsid w:val="0037656C"/>
    <w:rsid w:val="003765EF"/>
    <w:rsid w:val="003B0713"/>
    <w:rsid w:val="003C22C3"/>
    <w:rsid w:val="003D1DCA"/>
    <w:rsid w:val="003F7A78"/>
    <w:rsid w:val="004051C7"/>
    <w:rsid w:val="0041495E"/>
    <w:rsid w:val="0041688A"/>
    <w:rsid w:val="00463A4D"/>
    <w:rsid w:val="004A488B"/>
    <w:rsid w:val="004C2CD1"/>
    <w:rsid w:val="004D1A30"/>
    <w:rsid w:val="004D4081"/>
    <w:rsid w:val="00503A89"/>
    <w:rsid w:val="0051529B"/>
    <w:rsid w:val="0057648A"/>
    <w:rsid w:val="00583807"/>
    <w:rsid w:val="00587AA3"/>
    <w:rsid w:val="005B5546"/>
    <w:rsid w:val="005E2DD4"/>
    <w:rsid w:val="0060195A"/>
    <w:rsid w:val="00605391"/>
    <w:rsid w:val="00614FE8"/>
    <w:rsid w:val="0061585B"/>
    <w:rsid w:val="00662FCE"/>
    <w:rsid w:val="006776D6"/>
    <w:rsid w:val="006C06BA"/>
    <w:rsid w:val="006C6E12"/>
    <w:rsid w:val="006E2664"/>
    <w:rsid w:val="006F36BB"/>
    <w:rsid w:val="00701294"/>
    <w:rsid w:val="007112F6"/>
    <w:rsid w:val="00750B13"/>
    <w:rsid w:val="007712EF"/>
    <w:rsid w:val="00787ED5"/>
    <w:rsid w:val="007D04F7"/>
    <w:rsid w:val="00821AA8"/>
    <w:rsid w:val="00837502"/>
    <w:rsid w:val="00870FDB"/>
    <w:rsid w:val="008E32A1"/>
    <w:rsid w:val="008F7521"/>
    <w:rsid w:val="008F7D0B"/>
    <w:rsid w:val="00900DFA"/>
    <w:rsid w:val="00912593"/>
    <w:rsid w:val="00912D0D"/>
    <w:rsid w:val="009205F6"/>
    <w:rsid w:val="009312D0"/>
    <w:rsid w:val="00941F7E"/>
    <w:rsid w:val="0095447D"/>
    <w:rsid w:val="00985EF1"/>
    <w:rsid w:val="009B4C3A"/>
    <w:rsid w:val="009C03F8"/>
    <w:rsid w:val="009F10F6"/>
    <w:rsid w:val="00A20F14"/>
    <w:rsid w:val="00A23D8D"/>
    <w:rsid w:val="00A3370E"/>
    <w:rsid w:val="00A37E98"/>
    <w:rsid w:val="00A4074F"/>
    <w:rsid w:val="00A545EC"/>
    <w:rsid w:val="00A93F61"/>
    <w:rsid w:val="00AA21AD"/>
    <w:rsid w:val="00AD0D03"/>
    <w:rsid w:val="00AD7DE7"/>
    <w:rsid w:val="00AF1D69"/>
    <w:rsid w:val="00B1716C"/>
    <w:rsid w:val="00B272D1"/>
    <w:rsid w:val="00B6035E"/>
    <w:rsid w:val="00B70151"/>
    <w:rsid w:val="00B95EEA"/>
    <w:rsid w:val="00BA069F"/>
    <w:rsid w:val="00BA1323"/>
    <w:rsid w:val="00BA29DD"/>
    <w:rsid w:val="00BB1906"/>
    <w:rsid w:val="00BE25B3"/>
    <w:rsid w:val="00BF45E4"/>
    <w:rsid w:val="00C31018"/>
    <w:rsid w:val="00C32AFB"/>
    <w:rsid w:val="00C61F69"/>
    <w:rsid w:val="00C76A43"/>
    <w:rsid w:val="00C800F9"/>
    <w:rsid w:val="00CB48F9"/>
    <w:rsid w:val="00CE73FD"/>
    <w:rsid w:val="00CF262F"/>
    <w:rsid w:val="00D073BD"/>
    <w:rsid w:val="00D23311"/>
    <w:rsid w:val="00D36037"/>
    <w:rsid w:val="00D36A89"/>
    <w:rsid w:val="00D5211A"/>
    <w:rsid w:val="00E2313D"/>
    <w:rsid w:val="00E320A1"/>
    <w:rsid w:val="00E3308B"/>
    <w:rsid w:val="00E37273"/>
    <w:rsid w:val="00E77044"/>
    <w:rsid w:val="00E77DB2"/>
    <w:rsid w:val="00EC6A03"/>
    <w:rsid w:val="00EE167D"/>
    <w:rsid w:val="00F01B44"/>
    <w:rsid w:val="00F9382B"/>
    <w:rsid w:val="00F93D32"/>
    <w:rsid w:val="00F96788"/>
    <w:rsid w:val="00FA1D04"/>
    <w:rsid w:val="00FB55AC"/>
    <w:rsid w:val="00FB6173"/>
    <w:rsid w:val="00FC0419"/>
    <w:rsid w:val="00FE161C"/>
    <w:rsid w:val="00FF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C362BC-C4EE-4886-909C-276828AE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4"/>
        <w:szCs w:val="24"/>
        <w:lang w:val="en-US" w:eastAsia="zh-CN"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61C"/>
    <w:pPr>
      <w:widowControl w:val="0"/>
      <w:spacing w:line="240" w:lineRule="auto"/>
      <w:jc w:val="both"/>
    </w:pPr>
    <w:rPr>
      <w:rFonts w:eastAsia="宋体"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Char"/>
    <w:uiPriority w:val="29"/>
    <w:qFormat/>
    <w:rsid w:val="004C2CD1"/>
    <w:rPr>
      <w:rFonts w:eastAsia="Times New Roman"/>
      <w:iCs/>
      <w:color w:val="000000" w:themeColor="text1"/>
      <w:sz w:val="18"/>
    </w:rPr>
  </w:style>
  <w:style w:type="character" w:customStyle="1" w:styleId="Char">
    <w:name w:val="引用 Char"/>
    <w:basedOn w:val="a0"/>
    <w:link w:val="a3"/>
    <w:uiPriority w:val="29"/>
    <w:rsid w:val="004C2CD1"/>
    <w:rPr>
      <w:rFonts w:ascii="Times New Roman" w:eastAsia="Times New Roman" w:hAnsi="Times New Roman"/>
      <w:iCs/>
      <w:color w:val="000000" w:themeColor="text1"/>
      <w:sz w:val="18"/>
    </w:rPr>
  </w:style>
  <w:style w:type="paragraph" w:customStyle="1" w:styleId="1">
    <w:name w:val="样式1"/>
    <w:basedOn w:val="a"/>
    <w:qFormat/>
    <w:rsid w:val="004C2CD1"/>
  </w:style>
  <w:style w:type="paragraph" w:customStyle="1" w:styleId="2">
    <w:name w:val="样式2"/>
    <w:basedOn w:val="a"/>
    <w:qFormat/>
    <w:rsid w:val="004C2CD1"/>
  </w:style>
  <w:style w:type="paragraph" w:styleId="a4">
    <w:name w:val="footnote text"/>
    <w:basedOn w:val="a"/>
    <w:link w:val="Char0"/>
    <w:uiPriority w:val="99"/>
    <w:unhideWhenUsed/>
    <w:rsid w:val="000865CF"/>
    <w:rPr>
      <w:sz w:val="18"/>
      <w:szCs w:val="18"/>
    </w:rPr>
  </w:style>
  <w:style w:type="character" w:customStyle="1" w:styleId="Char0">
    <w:name w:val="脚注文本 Char"/>
    <w:basedOn w:val="a0"/>
    <w:link w:val="a4"/>
    <w:uiPriority w:val="99"/>
    <w:rsid w:val="000865CF"/>
    <w:rPr>
      <w:rFonts w:ascii="Times New Roman" w:eastAsia="宋体" w:hAnsi="Times New Roman"/>
      <w:kern w:val="0"/>
      <w:sz w:val="18"/>
      <w:szCs w:val="18"/>
    </w:rPr>
  </w:style>
  <w:style w:type="paragraph" w:styleId="a5">
    <w:name w:val="Document Map"/>
    <w:basedOn w:val="a"/>
    <w:link w:val="Char1"/>
    <w:uiPriority w:val="99"/>
    <w:semiHidden/>
    <w:unhideWhenUsed/>
    <w:rsid w:val="00FE161C"/>
    <w:rPr>
      <w:rFonts w:ascii="宋体"/>
      <w:sz w:val="18"/>
      <w:szCs w:val="18"/>
    </w:rPr>
  </w:style>
  <w:style w:type="character" w:customStyle="1" w:styleId="Char1">
    <w:name w:val="文档结构图 Char"/>
    <w:basedOn w:val="a0"/>
    <w:link w:val="a5"/>
    <w:uiPriority w:val="99"/>
    <w:semiHidden/>
    <w:rsid w:val="00FE161C"/>
    <w:rPr>
      <w:rFonts w:ascii="宋体" w:eastAsia="宋体" w:cs="Times New Roman"/>
      <w:sz w:val="18"/>
      <w:szCs w:val="18"/>
    </w:rPr>
  </w:style>
  <w:style w:type="paragraph" w:styleId="a6">
    <w:name w:val="header"/>
    <w:basedOn w:val="a"/>
    <w:link w:val="Char2"/>
    <w:uiPriority w:val="99"/>
    <w:semiHidden/>
    <w:unhideWhenUsed/>
    <w:rsid w:val="0051529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51529B"/>
    <w:rPr>
      <w:rFonts w:eastAsia="宋体" w:cs="Times New Roman"/>
      <w:sz w:val="18"/>
      <w:szCs w:val="18"/>
    </w:rPr>
  </w:style>
  <w:style w:type="paragraph" w:styleId="a7">
    <w:name w:val="footer"/>
    <w:basedOn w:val="a"/>
    <w:link w:val="Char3"/>
    <w:uiPriority w:val="99"/>
    <w:semiHidden/>
    <w:unhideWhenUsed/>
    <w:rsid w:val="0051529B"/>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51529B"/>
    <w:rPr>
      <w:rFonts w:eastAsia="宋体" w:cs="Times New Roman"/>
      <w:sz w:val="18"/>
      <w:szCs w:val="18"/>
    </w:rPr>
  </w:style>
  <w:style w:type="table" w:styleId="a8">
    <w:name w:val="Table Grid"/>
    <w:basedOn w:val="a1"/>
    <w:uiPriority w:val="59"/>
    <w:rsid w:val="00B70151"/>
    <w:pPr>
      <w:spacing w:line="240" w:lineRule="auto"/>
    </w:pPr>
    <w:rPr>
      <w:rFonts w:asciiTheme="minorHAnsi"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4"/>
    <w:uiPriority w:val="99"/>
    <w:semiHidden/>
    <w:unhideWhenUsed/>
    <w:rsid w:val="00134836"/>
    <w:rPr>
      <w:sz w:val="18"/>
      <w:szCs w:val="18"/>
    </w:rPr>
  </w:style>
  <w:style w:type="character" w:customStyle="1" w:styleId="Char4">
    <w:name w:val="批注框文本 Char"/>
    <w:basedOn w:val="a0"/>
    <w:link w:val="a9"/>
    <w:uiPriority w:val="99"/>
    <w:semiHidden/>
    <w:rsid w:val="00134836"/>
    <w:rPr>
      <w:rFonts w:eastAsia="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1215">
      <w:bodyDiv w:val="1"/>
      <w:marLeft w:val="0"/>
      <w:marRight w:val="0"/>
      <w:marTop w:val="0"/>
      <w:marBottom w:val="0"/>
      <w:divBdr>
        <w:top w:val="none" w:sz="0" w:space="0" w:color="auto"/>
        <w:left w:val="none" w:sz="0" w:space="0" w:color="auto"/>
        <w:bottom w:val="none" w:sz="0" w:space="0" w:color="auto"/>
        <w:right w:val="none" w:sz="0" w:space="0" w:color="auto"/>
      </w:divBdr>
      <w:divsChild>
        <w:div w:id="643243868">
          <w:marLeft w:val="0"/>
          <w:marRight w:val="0"/>
          <w:marTop w:val="0"/>
          <w:marBottom w:val="0"/>
          <w:divBdr>
            <w:top w:val="none" w:sz="0" w:space="0" w:color="auto"/>
            <w:left w:val="none" w:sz="0" w:space="0" w:color="auto"/>
            <w:bottom w:val="none" w:sz="0" w:space="0" w:color="auto"/>
            <w:right w:val="none" w:sz="0" w:space="0" w:color="auto"/>
          </w:divBdr>
        </w:div>
      </w:divsChild>
    </w:div>
    <w:div w:id="17500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8</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范茜</cp:lastModifiedBy>
  <cp:revision>68</cp:revision>
  <dcterms:created xsi:type="dcterms:W3CDTF">2016-04-18T00:46:00Z</dcterms:created>
  <dcterms:modified xsi:type="dcterms:W3CDTF">2016-04-21T06:46:00Z</dcterms:modified>
</cp:coreProperties>
</file>