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88" w:rsidRDefault="00315188" w:rsidP="0031518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【2019年中国仲裁周苏州专场】</w:t>
      </w:r>
    </w:p>
    <w:p w:rsidR="00387506" w:rsidRDefault="00315188" w:rsidP="00315188">
      <w:pPr>
        <w:jc w:val="center"/>
        <w:rPr>
          <w:rFonts w:ascii="仿宋_GB2312" w:eastAsia="仿宋_GB2312"/>
          <w:b/>
          <w:sz w:val="44"/>
          <w:szCs w:val="44"/>
        </w:rPr>
      </w:pPr>
      <w:r w:rsidRPr="00315188">
        <w:rPr>
          <w:rFonts w:ascii="宋体" w:eastAsia="宋体" w:hAnsi="宋体" w:cs="宋体" w:hint="eastAsia"/>
          <w:b/>
          <w:bCs/>
          <w:sz w:val="44"/>
          <w:szCs w:val="44"/>
        </w:rPr>
        <w:t>江苏自贸区争议解决机制创新研讨会</w:t>
      </w:r>
    </w:p>
    <w:p w:rsidR="00E078BA" w:rsidRDefault="00E078BA" w:rsidP="00315188">
      <w:pPr>
        <w:spacing w:beforeLines="150" w:before="468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E078BA">
        <w:rPr>
          <w:rFonts w:ascii="仿宋_GB2312" w:eastAsia="仿宋_GB2312" w:hAnsi="宋体" w:cs="仿宋_GB2312" w:hint="eastAsia"/>
          <w:sz w:val="32"/>
          <w:szCs w:val="32"/>
        </w:rPr>
        <w:t>2019年8月2日，国务院批准《中国（江苏）</w:t>
      </w:r>
      <w:r w:rsidR="00315188">
        <w:rPr>
          <w:rFonts w:ascii="仿宋_GB2312" w:eastAsia="仿宋_GB2312" w:hAnsi="宋体" w:cs="仿宋_GB2312" w:hint="eastAsia"/>
          <w:sz w:val="32"/>
          <w:szCs w:val="32"/>
        </w:rPr>
        <w:t>自由贸易试验区总体方案》，决定设立江苏自贸区。江苏自贸区的设立</w:t>
      </w:r>
      <w:r w:rsidRPr="00E078BA">
        <w:rPr>
          <w:rFonts w:ascii="仿宋_GB2312" w:eastAsia="仿宋_GB2312" w:hAnsi="宋体" w:cs="仿宋_GB2312" w:hint="eastAsia"/>
          <w:sz w:val="32"/>
          <w:szCs w:val="32"/>
        </w:rPr>
        <w:t>是实行更加积极主动开放战略的一项重大举措，其能否高效稳健的运行取决于法制保障工作能否落实。在培育江苏自贸区国际化法制化的过程中,建立起一个健全的争端解决机制尤为重要。</w:t>
      </w:r>
    </w:p>
    <w:p w:rsidR="00315188" w:rsidRPr="00315188" w:rsidRDefault="00E078BA" w:rsidP="00E078BA">
      <w:pPr>
        <w:ind w:firstLineChars="200" w:firstLine="640"/>
        <w:rPr>
          <w:rFonts w:ascii="仿宋_GB2312" w:eastAsia="仿宋_GB2312" w:hAnsi="宋体" w:cs="仿宋_GB2312"/>
          <w:b/>
          <w:sz w:val="32"/>
          <w:szCs w:val="32"/>
        </w:rPr>
      </w:pPr>
      <w:r w:rsidRPr="00E078BA">
        <w:rPr>
          <w:rFonts w:ascii="仿宋_GB2312" w:eastAsia="仿宋_GB2312" w:hAnsi="宋体" w:cs="仿宋_GB2312" w:hint="eastAsia"/>
          <w:sz w:val="32"/>
          <w:szCs w:val="32"/>
        </w:rPr>
        <w:t>为推动江苏自贸区建设，为自贸区提供更加有力的</w:t>
      </w:r>
      <w:r w:rsidR="00315188">
        <w:rPr>
          <w:rFonts w:ascii="仿宋_GB2312" w:eastAsia="仿宋_GB2312" w:hAnsi="宋体" w:cs="仿宋_GB2312" w:hint="eastAsia"/>
          <w:sz w:val="32"/>
          <w:szCs w:val="32"/>
        </w:rPr>
        <w:t>法律</w:t>
      </w:r>
      <w:r w:rsidRPr="00E078BA">
        <w:rPr>
          <w:rFonts w:ascii="仿宋_GB2312" w:eastAsia="仿宋_GB2312" w:hAnsi="宋体" w:cs="仿宋_GB2312" w:hint="eastAsia"/>
          <w:sz w:val="32"/>
          <w:szCs w:val="32"/>
        </w:rPr>
        <w:t>服务和保障，同时帮助提升相关企业风险防范意识和能力，中国国际经济贸易仲裁委员会（以下简称“贸仲委”）江苏仲裁中心将联合中国国际贸易促进委员会（以下简称“贸促会”）江苏省分会、中国国际贸易促进委员会苏州市委员会和苏州市律师协会于</w:t>
      </w:r>
      <w:r w:rsidRPr="00315188">
        <w:rPr>
          <w:rFonts w:ascii="仿宋_GB2312" w:eastAsia="仿宋_GB2312" w:hAnsi="宋体" w:cs="仿宋_GB2312" w:hint="eastAsia"/>
          <w:b/>
          <w:sz w:val="32"/>
          <w:szCs w:val="32"/>
        </w:rPr>
        <w:t>2019年11月1日下午在苏州大学举办“江苏自贸区</w:t>
      </w:r>
      <w:r w:rsidR="00737D14" w:rsidRPr="00315188">
        <w:rPr>
          <w:rFonts w:ascii="仿宋_GB2312" w:eastAsia="仿宋_GB2312" w:hAnsi="宋体" w:cs="仿宋_GB2312" w:hint="eastAsia"/>
          <w:b/>
          <w:sz w:val="32"/>
          <w:szCs w:val="32"/>
        </w:rPr>
        <w:t>争议</w:t>
      </w:r>
      <w:r w:rsidRPr="00315188">
        <w:rPr>
          <w:rFonts w:ascii="仿宋_GB2312" w:eastAsia="仿宋_GB2312" w:hAnsi="宋体" w:cs="仿宋_GB2312" w:hint="eastAsia"/>
          <w:b/>
          <w:sz w:val="32"/>
          <w:szCs w:val="32"/>
        </w:rPr>
        <w:t>解决机制创新研讨会”。</w:t>
      </w:r>
    </w:p>
    <w:p w:rsidR="00315188" w:rsidRDefault="00315188" w:rsidP="00315188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315188">
        <w:rPr>
          <w:rFonts w:ascii="仿宋_GB2312" w:eastAsia="仿宋_GB2312" w:hAnsi="宋体" w:cs="仿宋_GB2312" w:hint="eastAsia"/>
          <w:sz w:val="32"/>
          <w:szCs w:val="32"/>
        </w:rPr>
        <w:t>“中国仲裁周”是由贸仲委发起的中国仲裁领域的年度盛会，是全国性、国际性、开放性的仲裁领域宣传、交流、研讨平台。2019年“中国仲裁周”将首次走进苏州，为苏州及自贸区内企业提供国际化、专业化的法律服务，助力自贸区经济创新发展。</w:t>
      </w:r>
    </w:p>
    <w:p w:rsidR="000D1982" w:rsidRDefault="00F57DEF" w:rsidP="00E078BA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现将活动通知如下：</w:t>
      </w:r>
    </w:p>
    <w:p w:rsidR="005E1AE1" w:rsidRPr="002F022F" w:rsidRDefault="00F57DEF" w:rsidP="002F022F">
      <w:pPr>
        <w:ind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lastRenderedPageBreak/>
        <w:t>一、</w:t>
      </w:r>
      <w:r w:rsidR="005E1AE1" w:rsidRPr="002F022F">
        <w:rPr>
          <w:rFonts w:ascii="黑体" w:eastAsia="黑体" w:hAnsi="仿宋" w:cs="仿宋" w:hint="eastAsia"/>
          <w:sz w:val="32"/>
          <w:szCs w:val="32"/>
        </w:rPr>
        <w:t>活动主题</w:t>
      </w:r>
    </w:p>
    <w:p w:rsidR="008679B0" w:rsidRDefault="005E1A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江苏自贸区</w:t>
      </w:r>
      <w:r w:rsidR="00737D14">
        <w:rPr>
          <w:rFonts w:ascii="仿宋_GB2312" w:eastAsia="仿宋_GB2312" w:hint="eastAsia"/>
          <w:sz w:val="32"/>
          <w:szCs w:val="32"/>
        </w:rPr>
        <w:t>争议</w:t>
      </w:r>
      <w:r w:rsidR="002F022F">
        <w:rPr>
          <w:rFonts w:ascii="仿宋_GB2312" w:eastAsia="仿宋_GB2312" w:hint="eastAsia"/>
          <w:sz w:val="32"/>
          <w:szCs w:val="32"/>
        </w:rPr>
        <w:t>解决机制</w:t>
      </w:r>
      <w:r w:rsidR="00280A64"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研讨会</w:t>
      </w:r>
    </w:p>
    <w:p w:rsidR="00387506" w:rsidRDefault="00F57DEF">
      <w:pPr>
        <w:ind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</w:t>
      </w:r>
      <w:r w:rsidR="00580583">
        <w:rPr>
          <w:rFonts w:ascii="黑体" w:eastAsia="黑体" w:hAnsi="仿宋" w:cs="仿宋" w:hint="eastAsia"/>
          <w:sz w:val="32"/>
          <w:szCs w:val="32"/>
        </w:rPr>
        <w:t>、</w:t>
      </w:r>
      <w:r w:rsidR="002F022F">
        <w:rPr>
          <w:rFonts w:ascii="黑体" w:eastAsia="黑体" w:hAnsi="仿宋" w:cs="仿宋" w:hint="eastAsia"/>
          <w:sz w:val="32"/>
          <w:szCs w:val="32"/>
        </w:rPr>
        <w:t>活动</w:t>
      </w:r>
      <w:r w:rsidR="00580583">
        <w:rPr>
          <w:rFonts w:ascii="黑体" w:eastAsia="黑体" w:hAnsi="仿宋" w:cs="仿宋" w:hint="eastAsia"/>
          <w:sz w:val="32"/>
          <w:szCs w:val="32"/>
        </w:rPr>
        <w:t>时间和地点</w:t>
      </w:r>
    </w:p>
    <w:p w:rsidR="00387506" w:rsidRDefault="00580583" w:rsidP="002F022F">
      <w:pPr>
        <w:ind w:firstLineChars="133"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（一）时间</w:t>
      </w:r>
    </w:p>
    <w:p w:rsidR="00387506" w:rsidRDefault="00580583" w:rsidP="002F022F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63476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63476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日（星期</w:t>
      </w:r>
      <w:r w:rsidR="00634765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634765">
        <w:rPr>
          <w:rFonts w:ascii="仿宋_GB2312" w:eastAsia="仿宋_GB2312" w:hint="eastAsia"/>
          <w:sz w:val="32"/>
          <w:szCs w:val="32"/>
        </w:rPr>
        <w:t>1</w:t>
      </w:r>
      <w:r w:rsidR="009D54B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:</w:t>
      </w:r>
      <w:r w:rsidR="009D54B1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-1</w:t>
      </w:r>
      <w:r w:rsidR="00630B2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 w:rsidR="001F7BF7">
        <w:rPr>
          <w:rFonts w:ascii="仿宋_GB2312" w:eastAsia="仿宋_GB2312" w:hint="eastAsia"/>
          <w:sz w:val="32"/>
          <w:szCs w:val="32"/>
        </w:rPr>
        <w:t>00</w:t>
      </w:r>
    </w:p>
    <w:p w:rsidR="00387506" w:rsidRDefault="002F022F" w:rsidP="002F022F">
      <w:pPr>
        <w:ind w:leftChars="203" w:left="567" w:hangingChars="44" w:hanging="1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80583">
        <w:rPr>
          <w:rFonts w:ascii="仿宋_GB2312" w:eastAsia="仿宋_GB2312" w:hint="eastAsia"/>
          <w:sz w:val="32"/>
          <w:szCs w:val="32"/>
        </w:rPr>
        <w:t>地点</w:t>
      </w:r>
    </w:p>
    <w:p w:rsidR="0033317B" w:rsidRDefault="002F02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634765">
        <w:rPr>
          <w:rFonts w:ascii="仿宋_GB2312" w:eastAsia="仿宋_GB2312" w:hint="eastAsia"/>
          <w:sz w:val="32"/>
          <w:szCs w:val="32"/>
        </w:rPr>
        <w:t>苏州大学</w:t>
      </w:r>
      <w:r w:rsidR="00F57DEF" w:rsidRPr="00F57DEF">
        <w:rPr>
          <w:rFonts w:ascii="仿宋_GB2312" w:eastAsia="仿宋_GB2312" w:hint="eastAsia"/>
          <w:sz w:val="32"/>
          <w:szCs w:val="32"/>
        </w:rPr>
        <w:t>王健法学院东吴大讲堂</w:t>
      </w:r>
    </w:p>
    <w:p w:rsidR="002F022F" w:rsidRDefault="00D27A55" w:rsidP="0033317B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（江苏省</w:t>
      </w:r>
      <w:r w:rsidR="00F57DEF" w:rsidRPr="00F57DEF">
        <w:rPr>
          <w:rFonts w:ascii="仿宋_GB2312" w:eastAsia="仿宋_GB2312" w:hint="eastAsia"/>
          <w:sz w:val="32"/>
          <w:szCs w:val="32"/>
        </w:rPr>
        <w:t>苏州市十梓街1号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87506" w:rsidRDefault="00F57DEF">
      <w:pPr>
        <w:ind w:firstLineChars="200"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三</w:t>
      </w:r>
      <w:r w:rsidR="00580583">
        <w:rPr>
          <w:rFonts w:ascii="黑体" w:eastAsia="黑体" w:hAnsi="仿宋" w:cs="仿宋" w:hint="eastAsia"/>
          <w:sz w:val="32"/>
          <w:szCs w:val="32"/>
        </w:rPr>
        <w:t>、</w:t>
      </w:r>
      <w:r w:rsidR="002F022F">
        <w:rPr>
          <w:rFonts w:ascii="黑体" w:eastAsia="黑体" w:hAnsi="仿宋" w:cs="仿宋" w:hint="eastAsia"/>
          <w:sz w:val="32"/>
          <w:szCs w:val="32"/>
        </w:rPr>
        <w:t>活动</w:t>
      </w:r>
      <w:r w:rsidR="00580583">
        <w:rPr>
          <w:rFonts w:ascii="黑体" w:eastAsia="黑体" w:hAnsi="仿宋" w:cs="仿宋" w:hint="eastAsia"/>
          <w:sz w:val="32"/>
          <w:szCs w:val="32"/>
        </w:rPr>
        <w:t>组织</w:t>
      </w:r>
    </w:p>
    <w:p w:rsidR="002F022F" w:rsidRDefault="00580583" w:rsidP="008638D4">
      <w:pPr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主办方</w:t>
      </w:r>
      <w:r w:rsidR="002F022F">
        <w:rPr>
          <w:rFonts w:ascii="仿宋_GB2312" w:eastAsia="仿宋_GB2312" w:hint="eastAsia"/>
          <w:sz w:val="32"/>
          <w:szCs w:val="32"/>
        </w:rPr>
        <w:t xml:space="preserve"> </w:t>
      </w:r>
      <w:r w:rsidR="008638D4">
        <w:rPr>
          <w:rFonts w:ascii="仿宋_GB2312" w:eastAsia="仿宋_GB2312" w:hint="eastAsia"/>
          <w:sz w:val="32"/>
          <w:szCs w:val="32"/>
        </w:rPr>
        <w:t xml:space="preserve"> </w:t>
      </w:r>
      <w:r w:rsidR="009F77B2" w:rsidRPr="002F022F">
        <w:rPr>
          <w:rFonts w:ascii="仿宋_GB2312" w:eastAsia="仿宋_GB2312" w:hint="eastAsia"/>
          <w:sz w:val="32"/>
          <w:szCs w:val="32"/>
        </w:rPr>
        <w:t>中国国际经济贸易仲裁委员会江苏仲裁中心</w:t>
      </w:r>
      <w:r w:rsidR="009F77B2">
        <w:rPr>
          <w:rFonts w:ascii="仿宋_GB2312" w:eastAsia="仿宋_GB2312" w:hint="eastAsia"/>
          <w:sz w:val="32"/>
          <w:szCs w:val="32"/>
        </w:rPr>
        <w:t xml:space="preserve">  </w:t>
      </w:r>
    </w:p>
    <w:p w:rsidR="00ED25A6" w:rsidRDefault="00580583" w:rsidP="002F022F">
      <w:pPr>
        <w:ind w:firstLineChars="575" w:firstLine="1840"/>
        <w:rPr>
          <w:rFonts w:ascii="仿宋_GB2312" w:eastAsia="仿宋_GB2312"/>
          <w:sz w:val="32"/>
          <w:szCs w:val="32"/>
        </w:rPr>
      </w:pPr>
      <w:r w:rsidRPr="009D4DBC">
        <w:rPr>
          <w:rFonts w:ascii="仿宋_GB2312" w:eastAsia="仿宋_GB2312" w:hint="eastAsia"/>
          <w:sz w:val="32"/>
          <w:szCs w:val="32"/>
        </w:rPr>
        <w:t>中国国际贸易促进委员会江苏省分会</w:t>
      </w:r>
    </w:p>
    <w:p w:rsidR="00387506" w:rsidRDefault="00ED25A6" w:rsidP="009D54B1">
      <w:pPr>
        <w:ind w:firstLineChars="575" w:firstLine="1840"/>
        <w:rPr>
          <w:rFonts w:ascii="仿宋_GB2312" w:eastAsia="仿宋_GB2312"/>
          <w:sz w:val="32"/>
          <w:szCs w:val="32"/>
        </w:rPr>
      </w:pPr>
      <w:r w:rsidRPr="009D4DBC">
        <w:rPr>
          <w:rFonts w:ascii="仿宋_GB2312" w:eastAsia="仿宋_GB2312" w:hint="eastAsia"/>
          <w:sz w:val="32"/>
          <w:szCs w:val="32"/>
        </w:rPr>
        <w:t>中国国际贸易促进委员会</w:t>
      </w:r>
      <w:r w:rsidRPr="00375DED">
        <w:rPr>
          <w:rFonts w:ascii="仿宋_GB2312" w:eastAsia="仿宋_GB2312" w:hint="eastAsia"/>
          <w:sz w:val="32"/>
          <w:szCs w:val="32"/>
        </w:rPr>
        <w:t>苏州市委员会</w:t>
      </w:r>
    </w:p>
    <w:p w:rsidR="009D54B1" w:rsidRPr="009D54B1" w:rsidRDefault="009D54B1" w:rsidP="009D54B1">
      <w:pPr>
        <w:ind w:firstLineChars="575" w:firstLine="1840"/>
        <w:rPr>
          <w:rFonts w:ascii="仿宋_GB2312" w:eastAsia="仿宋_GB2312"/>
          <w:sz w:val="32"/>
          <w:szCs w:val="32"/>
        </w:rPr>
      </w:pPr>
      <w:r w:rsidRPr="009D54B1">
        <w:rPr>
          <w:rFonts w:ascii="仿宋_GB2312" w:eastAsia="仿宋_GB2312" w:hint="eastAsia"/>
          <w:sz w:val="32"/>
          <w:szCs w:val="32"/>
        </w:rPr>
        <w:t>苏州市律师协会</w:t>
      </w:r>
    </w:p>
    <w:p w:rsidR="00387506" w:rsidRDefault="002F022F" w:rsidP="009D54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</w:t>
      </w:r>
      <w:r w:rsidR="00580583">
        <w:rPr>
          <w:rFonts w:ascii="仿宋_GB2312" w:eastAsia="仿宋_GB2312" w:hint="eastAsia"/>
          <w:sz w:val="32"/>
          <w:szCs w:val="32"/>
        </w:rPr>
        <w:t xml:space="preserve">方 </w:t>
      </w:r>
      <w:r w:rsidR="007C7AF0">
        <w:rPr>
          <w:rFonts w:ascii="仿宋_GB2312" w:eastAsia="仿宋_GB2312" w:hint="eastAsia"/>
          <w:sz w:val="32"/>
          <w:szCs w:val="32"/>
        </w:rPr>
        <w:t>苏州大学王健法学院</w:t>
      </w:r>
    </w:p>
    <w:p w:rsidR="00387506" w:rsidRDefault="00580583" w:rsidP="0099455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黑体" w:eastAsia="黑体" w:hAnsi="仿宋" w:cs="仿宋" w:hint="eastAsia"/>
          <w:sz w:val="32"/>
          <w:szCs w:val="32"/>
        </w:rPr>
        <w:t xml:space="preserve">  </w:t>
      </w:r>
      <w:r w:rsidR="00F57DEF">
        <w:rPr>
          <w:rFonts w:ascii="黑体" w:eastAsia="黑体" w:hAnsi="仿宋" w:cs="仿宋" w:hint="eastAsia"/>
          <w:sz w:val="32"/>
          <w:szCs w:val="32"/>
        </w:rPr>
        <w:t>四</w:t>
      </w:r>
      <w:r w:rsidR="00630B2B">
        <w:rPr>
          <w:rFonts w:ascii="黑体" w:eastAsia="黑体" w:hAnsi="仿宋" w:cs="仿宋" w:hint="eastAsia"/>
          <w:sz w:val="32"/>
          <w:szCs w:val="32"/>
        </w:rPr>
        <w:t>、参会人员</w:t>
      </w:r>
    </w:p>
    <w:p w:rsidR="008638D4" w:rsidRPr="0026195E" w:rsidRDefault="00580583" w:rsidP="0026195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95E">
        <w:rPr>
          <w:rFonts w:ascii="仿宋_GB2312" w:eastAsia="仿宋_GB2312" w:hint="eastAsia"/>
          <w:sz w:val="32"/>
          <w:szCs w:val="32"/>
        </w:rPr>
        <w:t>相关企业负责人、法律顾问、律师、仲裁员</w:t>
      </w:r>
      <w:r w:rsidR="00995217">
        <w:rPr>
          <w:rFonts w:ascii="仿宋_GB2312" w:eastAsia="仿宋_GB2312" w:hint="eastAsia"/>
          <w:sz w:val="32"/>
          <w:szCs w:val="32"/>
        </w:rPr>
        <w:t>、</w:t>
      </w:r>
      <w:r w:rsidRPr="0026195E">
        <w:rPr>
          <w:rFonts w:ascii="仿宋_GB2312" w:eastAsia="仿宋_GB2312" w:hint="eastAsia"/>
          <w:sz w:val="32"/>
          <w:szCs w:val="32"/>
        </w:rPr>
        <w:t>法律学者</w:t>
      </w:r>
      <w:r w:rsidR="00995217">
        <w:rPr>
          <w:rFonts w:ascii="仿宋_GB2312" w:eastAsia="仿宋_GB2312" w:hint="eastAsia"/>
          <w:sz w:val="32"/>
          <w:szCs w:val="32"/>
        </w:rPr>
        <w:t>和学生</w:t>
      </w:r>
      <w:r w:rsidRPr="0026195E">
        <w:rPr>
          <w:rFonts w:ascii="仿宋_GB2312" w:eastAsia="仿宋_GB2312" w:hint="eastAsia"/>
          <w:sz w:val="32"/>
          <w:szCs w:val="32"/>
        </w:rPr>
        <w:t>（约</w:t>
      </w:r>
      <w:r w:rsidR="003156DA">
        <w:rPr>
          <w:rFonts w:ascii="仿宋_GB2312" w:eastAsia="仿宋_GB2312" w:hint="eastAsia"/>
          <w:sz w:val="32"/>
          <w:szCs w:val="32"/>
        </w:rPr>
        <w:t>20</w:t>
      </w:r>
      <w:r w:rsidR="00375DED" w:rsidRPr="0026195E">
        <w:rPr>
          <w:rFonts w:ascii="仿宋_GB2312" w:eastAsia="仿宋_GB2312" w:hint="eastAsia"/>
          <w:sz w:val="32"/>
          <w:szCs w:val="32"/>
        </w:rPr>
        <w:t>0</w:t>
      </w:r>
      <w:r w:rsidRPr="0026195E">
        <w:rPr>
          <w:rFonts w:ascii="仿宋_GB2312" w:eastAsia="仿宋_GB2312" w:hint="eastAsia"/>
          <w:sz w:val="32"/>
          <w:szCs w:val="32"/>
        </w:rPr>
        <w:t>人）</w:t>
      </w:r>
      <w:r w:rsidR="0026195E" w:rsidRPr="0026195E">
        <w:rPr>
          <w:rFonts w:ascii="仿宋_GB2312" w:eastAsia="仿宋_GB2312" w:hint="eastAsia"/>
          <w:sz w:val="32"/>
          <w:szCs w:val="32"/>
        </w:rPr>
        <w:t>。</w:t>
      </w:r>
    </w:p>
    <w:p w:rsidR="005E1AE1" w:rsidRDefault="00F57DEF" w:rsidP="00375DED">
      <w:pPr>
        <w:ind w:firstLineChars="200"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五</w:t>
      </w:r>
      <w:r w:rsidR="00580583">
        <w:rPr>
          <w:rFonts w:ascii="黑体" w:eastAsia="黑体" w:hAnsi="仿宋" w:cs="仿宋" w:hint="eastAsia"/>
          <w:sz w:val="32"/>
          <w:szCs w:val="32"/>
        </w:rPr>
        <w:t>、会议议程</w:t>
      </w:r>
    </w:p>
    <w:tbl>
      <w:tblPr>
        <w:tblW w:w="8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0"/>
        <w:gridCol w:w="6740"/>
      </w:tblGrid>
      <w:tr w:rsidR="00387506" w:rsidTr="00ED25A6">
        <w:trPr>
          <w:trHeight w:val="84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5E1AE1" w:rsidP="007E43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7E4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740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7E4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7E4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5E1A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现场签到</w:t>
            </w:r>
          </w:p>
        </w:tc>
      </w:tr>
      <w:tr w:rsidR="00387506" w:rsidTr="00ED25A6">
        <w:trPr>
          <w:trHeight w:val="2072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5E1AE1" w:rsidP="00E319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  <w:r w:rsidR="007E4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737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E319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982A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05B3" w:rsidRDefault="00E3197F" w:rsidP="00E319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开幕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致辞：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="00165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肖铁军  江苏省贸促会</w:t>
            </w:r>
            <w:r w:rsid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2.</w:t>
            </w:r>
            <w:r w:rsidR="00E078B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3151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苏州市中级人民法院相关领导 </w:t>
            </w:r>
          </w:p>
          <w:p w:rsidR="005B3AF8" w:rsidRDefault="007405B3" w:rsidP="00115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E07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F3E0A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郝国明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315188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苏州市贸促会</w:t>
            </w:r>
            <w:r w:rsidR="003151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15188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苏州市国际商会副会长 </w:t>
            </w:r>
          </w:p>
          <w:p w:rsidR="00115FDD" w:rsidRDefault="007405B3" w:rsidP="00115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375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. </w:t>
            </w:r>
            <w:r w:rsidR="00CF3E0A" w:rsidRPr="00E078B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李浩江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165BAC" w:rsidRPr="009D54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苏州市律师协会</w:t>
            </w:r>
            <w:r w:rsidR="00E07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会长</w:t>
            </w:r>
            <w:r w:rsidR="00E078BA" w:rsidRPr="00E078BA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  <w:p w:rsidR="00737D14" w:rsidRDefault="00115FDD" w:rsidP="00165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</w:t>
            </w:r>
            <w:r w:rsidR="00165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方新军  </w:t>
            </w:r>
            <w:r w:rsidR="00165B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苏州大学王健法学院院长 </w:t>
            </w:r>
          </w:p>
          <w:p w:rsidR="00387506" w:rsidRDefault="00737D14" w:rsidP="00CF3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 </w:t>
            </w:r>
            <w:r w:rsidR="00CF3E0A" w:rsidRPr="00737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CF3E0A" w:rsidRPr="00737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</w:t>
            </w:r>
            <w:r w:rsidR="00CF3E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37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贸仲委仲裁院副院长、</w:t>
            </w:r>
            <w:r w:rsidR="003151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贸仲委</w:t>
            </w:r>
            <w:r w:rsidRPr="00737D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江苏仲裁中心秘书长 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87506" w:rsidTr="0036182F">
        <w:trPr>
          <w:trHeight w:val="268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982A52" w:rsidP="009B57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</w:t>
            </w:r>
            <w:r w:rsid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618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9B5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7B2" w:rsidRPr="00CF3E0A" w:rsidRDefault="009F77B2" w:rsidP="00CF3E0A">
            <w:pPr>
              <w:widowControl/>
              <w:ind w:firstLineChars="700" w:firstLine="154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议题一</w:t>
            </w:r>
            <w:r w:rsidR="00E078BA"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自贸区仲裁制度创新展望</w:t>
            </w:r>
          </w:p>
          <w:p w:rsidR="005B1DC0" w:rsidRDefault="005B1DC0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B1DC0" w:rsidRPr="00CF3E0A" w:rsidRDefault="005B1DC0" w:rsidP="0036182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主持人：</w:t>
            </w:r>
          </w:p>
          <w:p w:rsidR="002C01F9" w:rsidRDefault="002C01F9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  洋  江苏省贸促会法律部部长</w:t>
            </w:r>
          </w:p>
          <w:p w:rsidR="00CF3E0A" w:rsidRPr="00CF3E0A" w:rsidRDefault="00580583" w:rsidP="0036182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演讲人 ：</w:t>
            </w:r>
          </w:p>
          <w:p w:rsidR="00881061" w:rsidRDefault="00CF3E0A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贺小勇  </w:t>
            </w:r>
            <w:r w:rsidR="00F57D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华东政法大学教授</w:t>
            </w:r>
            <w:r w:rsid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r w:rsidR="00370ADC" w:rsidRP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自贸区法律研究院常务副院长</w:t>
            </w:r>
            <w:r w:rsid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金春卿  </w:t>
            </w:r>
            <w:r w:rsidR="00370ADC" w:rsidRP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方本律师事务所</w:t>
            </w:r>
            <w:r w:rsid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首席</w:t>
            </w:r>
            <w:r w:rsidR="0037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合伙人 </w:t>
            </w:r>
          </w:p>
          <w:p w:rsidR="008B026C" w:rsidRDefault="00CF3E0A" w:rsidP="001F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5B1DC0" w:rsidRP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北京大成(苏州)律师事务所主任</w:t>
            </w:r>
            <w:r w:rsid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5B1DC0" w:rsidRPr="005B1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苏州市律协副监事长 </w:t>
            </w:r>
          </w:p>
          <w:p w:rsidR="00F36DFE" w:rsidRPr="00CF3E0A" w:rsidRDefault="00F36DFE" w:rsidP="00AB3C7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点评人：</w:t>
            </w:r>
          </w:p>
          <w:p w:rsidR="002D3893" w:rsidRPr="008B026C" w:rsidRDefault="002C01F9" w:rsidP="002C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苏州博事达律师事务所</w:t>
            </w:r>
            <w:r w:rsidR="00416C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高级合伙人、管委会主任</w:t>
            </w:r>
          </w:p>
        </w:tc>
      </w:tr>
      <w:tr w:rsidR="00387506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7506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7506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7506" w:rsidRPr="00F36DFE" w:rsidTr="007C1290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06" w:rsidRDefault="003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7506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8B026C" w:rsidP="009F7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ED4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  <w:r w:rsidR="001F7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5805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9F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3156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</w:tr>
      <w:tr w:rsidR="00387506">
        <w:trPr>
          <w:trHeight w:val="84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06" w:rsidRDefault="00580583" w:rsidP="009F7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1F7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9F77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AB3C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7C" w:rsidRPr="00CF3E0A" w:rsidRDefault="009F77B2" w:rsidP="00CF3E0A">
            <w:pPr>
              <w:widowControl/>
              <w:ind w:firstLineChars="700" w:firstLine="154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议题二</w:t>
            </w: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E078BA"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自贸区多元争议解决机制探讨</w:t>
            </w:r>
          </w:p>
          <w:p w:rsidR="009F77B2" w:rsidRDefault="009F77B2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078BA" w:rsidRPr="00CF3E0A" w:rsidRDefault="00AB3C7C" w:rsidP="0036182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主持人：</w:t>
            </w:r>
          </w:p>
          <w:p w:rsidR="00E078BA" w:rsidRDefault="002C01F9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  洋  江苏省贸促会法律部部长</w:t>
            </w:r>
          </w:p>
          <w:p w:rsidR="00AB3C7C" w:rsidRDefault="00580583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78BA" w:rsidRPr="00CF3E0A" w:rsidRDefault="00580583" w:rsidP="0036182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演讲人：</w:t>
            </w:r>
          </w:p>
          <w:p w:rsidR="00E078BA" w:rsidRDefault="00CF3E0A" w:rsidP="00E07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明瑶华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078BA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苏州市贸促会法律事务部副部长 </w:t>
            </w:r>
          </w:p>
          <w:p w:rsidR="00CF3E0A" w:rsidRDefault="00CF3E0A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078BA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江苏益友天元律师事务所高级合伙人</w:t>
            </w:r>
            <w:r w:rsidR="00E07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E078BA" w:rsidRPr="003331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江苏省律协合规委员会副主任</w:t>
            </w:r>
          </w:p>
          <w:p w:rsidR="0036182F" w:rsidRPr="00CF3E0A" w:rsidRDefault="00CF3E0A" w:rsidP="003618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卜  璐  </w:t>
            </w:r>
            <w:r w:rsidR="00E07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苏州大学王健法学院副教授 </w:t>
            </w:r>
          </w:p>
          <w:p w:rsidR="002C01F9" w:rsidRPr="002C01F9" w:rsidRDefault="00F36DFE" w:rsidP="0036182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3E0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点评人：</w:t>
            </w:r>
          </w:p>
          <w:p w:rsidR="00387506" w:rsidRDefault="002C01F9" w:rsidP="00F260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岑  高级法官、江苏省审判业务专家、四川大学苏州研究院兼职教授</w:t>
            </w:r>
          </w:p>
        </w:tc>
      </w:tr>
    </w:tbl>
    <w:p w:rsidR="00D60B50" w:rsidRPr="00D60B50" w:rsidRDefault="0033317B" w:rsidP="00D60B50">
      <w:pPr>
        <w:ind w:firstLineChars="200"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六、</w:t>
      </w:r>
      <w:r w:rsidR="00D60B50" w:rsidRPr="00D60B50">
        <w:rPr>
          <w:rFonts w:ascii="黑体" w:eastAsia="黑体" w:hAnsi="仿宋" w:cs="仿宋" w:hint="eastAsia"/>
          <w:sz w:val="32"/>
          <w:szCs w:val="32"/>
        </w:rPr>
        <w:t>报名方式</w:t>
      </w:r>
    </w:p>
    <w:p w:rsidR="00D60B50" w:rsidRDefault="00D60B50" w:rsidP="00D60B50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146E91">
        <w:rPr>
          <w:rFonts w:ascii="仿宋_GB2312" w:eastAsia="仿宋_GB2312" w:hAnsi="宋体" w:cs="仿宋_GB2312" w:hint="eastAsia"/>
          <w:sz w:val="32"/>
          <w:szCs w:val="32"/>
        </w:rPr>
        <w:t>请有意向参加者在201</w:t>
      </w:r>
      <w:r>
        <w:rPr>
          <w:rFonts w:ascii="仿宋_GB2312" w:eastAsia="仿宋_GB2312" w:hAnsi="宋体" w:cs="仿宋_GB2312" w:hint="eastAsia"/>
          <w:sz w:val="32"/>
          <w:szCs w:val="32"/>
        </w:rPr>
        <w:t>9</w:t>
      </w:r>
      <w:r w:rsidRPr="00146E91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146E91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315188">
        <w:rPr>
          <w:rFonts w:ascii="仿宋_GB2312" w:eastAsia="仿宋_GB2312" w:hAnsi="宋体" w:cs="仿宋_GB2312" w:hint="eastAsia"/>
          <w:sz w:val="32"/>
          <w:szCs w:val="32"/>
        </w:rPr>
        <w:t>31</w:t>
      </w:r>
      <w:r w:rsidRPr="00146E91">
        <w:rPr>
          <w:rFonts w:ascii="仿宋_GB2312" w:eastAsia="仿宋_GB2312" w:hAnsi="宋体" w:cs="仿宋_GB2312" w:hint="eastAsia"/>
          <w:sz w:val="32"/>
          <w:szCs w:val="32"/>
        </w:rPr>
        <w:t>日之前报名。</w:t>
      </w:r>
      <w:r>
        <w:rPr>
          <w:rFonts w:ascii="仿宋_GB2312" w:eastAsia="仿宋_GB2312" w:hAnsi="宋体" w:cs="仿宋_GB2312" w:hint="eastAsia"/>
          <w:sz w:val="32"/>
          <w:szCs w:val="32"/>
        </w:rPr>
        <w:t>（将同时开通江苏</w:t>
      </w:r>
      <w:r w:rsidR="00E078BA">
        <w:rPr>
          <w:rFonts w:ascii="仿宋_GB2312" w:eastAsia="仿宋_GB2312" w:hAnsi="宋体" w:cs="仿宋_GB2312" w:hint="eastAsia"/>
          <w:sz w:val="32"/>
          <w:szCs w:val="32"/>
        </w:rPr>
        <w:t>仲裁</w:t>
      </w:r>
      <w:r>
        <w:rPr>
          <w:rFonts w:ascii="仿宋_GB2312" w:eastAsia="仿宋_GB2312" w:hAnsi="宋体" w:cs="仿宋_GB2312" w:hint="eastAsia"/>
          <w:sz w:val="32"/>
          <w:szCs w:val="32"/>
        </w:rPr>
        <w:t>中心公众号、</w:t>
      </w:r>
      <w:r w:rsidR="00315188">
        <w:rPr>
          <w:rFonts w:ascii="仿宋_GB2312" w:eastAsia="仿宋_GB2312" w:hAnsi="宋体" w:cs="仿宋_GB2312" w:hint="eastAsia"/>
          <w:sz w:val="32"/>
          <w:szCs w:val="32"/>
        </w:rPr>
        <w:t>江苏省贸促会、</w:t>
      </w:r>
      <w:r w:rsidR="00E078BA">
        <w:rPr>
          <w:rFonts w:ascii="仿宋_GB2312" w:eastAsia="仿宋_GB2312" w:hAnsi="宋体" w:cs="仿宋_GB2312" w:hint="eastAsia"/>
          <w:sz w:val="32"/>
          <w:szCs w:val="32"/>
        </w:rPr>
        <w:t>苏州市贸促会</w:t>
      </w:r>
      <w:r w:rsidR="00315188">
        <w:rPr>
          <w:rFonts w:ascii="仿宋_GB2312" w:eastAsia="仿宋_GB2312" w:hAnsi="宋体" w:cs="仿宋_GB2312" w:hint="eastAsia"/>
          <w:sz w:val="32"/>
          <w:szCs w:val="32"/>
        </w:rPr>
        <w:t>、苏州市律师协会</w:t>
      </w:r>
      <w:r w:rsidR="00E078BA">
        <w:rPr>
          <w:rFonts w:ascii="仿宋_GB2312" w:eastAsia="仿宋_GB2312" w:hAnsi="宋体" w:cs="仿宋_GB2312" w:hint="eastAsia"/>
          <w:sz w:val="32"/>
          <w:szCs w:val="32"/>
        </w:rPr>
        <w:t>和</w:t>
      </w:r>
      <w:r>
        <w:rPr>
          <w:rFonts w:ascii="仿宋_GB2312" w:eastAsia="仿宋_GB2312" w:hAnsi="宋体" w:cs="仿宋_GB2312" w:hint="eastAsia"/>
          <w:sz w:val="32"/>
          <w:szCs w:val="32"/>
        </w:rPr>
        <w:t>苏州大学</w:t>
      </w:r>
      <w:r w:rsidR="007B13C7">
        <w:rPr>
          <w:rFonts w:ascii="仿宋_GB2312" w:eastAsia="仿宋_GB2312" w:hAnsi="宋体" w:cs="仿宋_GB2312" w:hint="eastAsia"/>
          <w:sz w:val="32"/>
          <w:szCs w:val="32"/>
        </w:rPr>
        <w:t>王健</w:t>
      </w:r>
      <w:r w:rsidR="008F32E2">
        <w:rPr>
          <w:rFonts w:ascii="仿宋_GB2312" w:eastAsia="仿宋_GB2312" w:hAnsi="宋体" w:cs="仿宋_GB2312" w:hint="eastAsia"/>
          <w:sz w:val="32"/>
          <w:szCs w:val="32"/>
        </w:rPr>
        <w:t>法学院</w:t>
      </w:r>
      <w:r w:rsidR="00ED25A6">
        <w:rPr>
          <w:rFonts w:ascii="仿宋_GB2312" w:eastAsia="仿宋_GB2312" w:hAnsi="宋体" w:cs="仿宋_GB2312" w:hint="eastAsia"/>
          <w:sz w:val="32"/>
          <w:szCs w:val="32"/>
        </w:rPr>
        <w:t>等报名</w:t>
      </w:r>
      <w:r>
        <w:rPr>
          <w:rFonts w:ascii="仿宋_GB2312" w:eastAsia="仿宋_GB2312" w:hAnsi="宋体" w:cs="仿宋_GB2312" w:hint="eastAsia"/>
          <w:sz w:val="32"/>
          <w:szCs w:val="32"/>
        </w:rPr>
        <w:t>渠道）</w:t>
      </w:r>
    </w:p>
    <w:p w:rsidR="00D60B50" w:rsidRDefault="00D60B50" w:rsidP="00D60B50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146E91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>
        <w:rPr>
          <w:rFonts w:ascii="仿宋_GB2312" w:eastAsia="仿宋_GB2312" w:hAnsi="宋体" w:cs="仿宋_GB2312" w:hint="eastAsia"/>
          <w:sz w:val="32"/>
          <w:szCs w:val="32"/>
        </w:rPr>
        <w:t>孙静</w:t>
      </w:r>
    </w:p>
    <w:p w:rsidR="00D60B50" w:rsidRDefault="00D60B50" w:rsidP="00D60B50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146E91">
        <w:rPr>
          <w:rFonts w:ascii="仿宋_GB2312" w:eastAsia="仿宋_GB2312" w:hAnsi="宋体" w:cs="仿宋_GB2312" w:hint="eastAsia"/>
          <w:sz w:val="32"/>
          <w:szCs w:val="32"/>
        </w:rPr>
        <w:lastRenderedPageBreak/>
        <w:t>联系电话：</w:t>
      </w:r>
      <w:r>
        <w:rPr>
          <w:rFonts w:ascii="仿宋_GB2312" w:eastAsia="仿宋_GB2312" w:hAnsi="宋体" w:cs="仿宋_GB2312" w:hint="eastAsia"/>
          <w:sz w:val="32"/>
          <w:szCs w:val="32"/>
        </w:rPr>
        <w:t>025-69515388</w:t>
      </w:r>
    </w:p>
    <w:p w:rsidR="00C74107" w:rsidRDefault="00D60B50" w:rsidP="00ED25A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146E91">
        <w:rPr>
          <w:rFonts w:ascii="仿宋_GB2312" w:eastAsia="仿宋_GB2312" w:hAnsi="宋体" w:cs="仿宋_GB2312" w:hint="eastAsia"/>
          <w:sz w:val="32"/>
          <w:szCs w:val="32"/>
        </w:rPr>
        <w:t>电邮：</w:t>
      </w:r>
      <w:r w:rsidRPr="00D60B50">
        <w:rPr>
          <w:rFonts w:ascii="仿宋_GB2312" w:eastAsia="仿宋_GB2312" w:hAnsi="宋体" w:cs="仿宋_GB2312" w:hint="eastAsia"/>
          <w:sz w:val="32"/>
          <w:szCs w:val="32"/>
        </w:rPr>
        <w:t>sunjing@cietac.org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405292" w:rsidRDefault="00405292" w:rsidP="00ED25A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405292" w:rsidRDefault="00405292" w:rsidP="00ED25A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405292" w:rsidRDefault="00405292" w:rsidP="00ED25A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405292" w:rsidRPr="00D11D37" w:rsidRDefault="00405292" w:rsidP="00ED25A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热烈欢迎王健法学院学生踊跃报名参加</w:t>
      </w:r>
      <w:r w:rsidR="00DF74F5">
        <w:rPr>
          <w:rFonts w:ascii="仿宋_GB2312" w:eastAsia="仿宋_GB2312" w:hAnsi="宋体" w:cs="仿宋_GB2312" w:hint="eastAsia"/>
          <w:sz w:val="32"/>
          <w:szCs w:val="32"/>
        </w:rPr>
        <w:t>,通过邮箱发送:</w:t>
      </w:r>
      <w:r w:rsidR="00D11D37">
        <w:rPr>
          <w:rFonts w:ascii="仿宋_GB2312" w:eastAsia="仿宋_GB2312" w:hAnsi="宋体" w:cs="仿宋_GB2312" w:hint="eastAsia"/>
          <w:sz w:val="32"/>
          <w:szCs w:val="32"/>
        </w:rPr>
        <w:t xml:space="preserve"> 单位+名字,报名学生可以领取会议材料一份。</w:t>
      </w:r>
      <w:bookmarkStart w:id="0" w:name="_GoBack"/>
      <w:bookmarkEnd w:id="0"/>
    </w:p>
    <w:sectPr w:rsidR="00405292" w:rsidRPr="00D11D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61" w:rsidRDefault="00CB6A61" w:rsidP="00A328AA">
      <w:r>
        <w:separator/>
      </w:r>
    </w:p>
  </w:endnote>
  <w:endnote w:type="continuationSeparator" w:id="0">
    <w:p w:rsidR="00CB6A61" w:rsidRDefault="00CB6A61" w:rsidP="00A3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213475"/>
      <w:docPartObj>
        <w:docPartGallery w:val="Page Numbers (Bottom of Page)"/>
        <w:docPartUnique/>
      </w:docPartObj>
    </w:sdtPr>
    <w:sdtEndPr/>
    <w:sdtContent>
      <w:p w:rsidR="00AD0B6D" w:rsidRDefault="00AD0B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F5" w:rsidRPr="00DF74F5">
          <w:rPr>
            <w:noProof/>
            <w:lang w:val="zh-CN"/>
          </w:rPr>
          <w:t>1</w:t>
        </w:r>
        <w:r>
          <w:fldChar w:fldCharType="end"/>
        </w:r>
      </w:p>
    </w:sdtContent>
  </w:sdt>
  <w:p w:rsidR="00AD0B6D" w:rsidRDefault="00AD0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61" w:rsidRDefault="00CB6A61" w:rsidP="00A328AA">
      <w:r>
        <w:separator/>
      </w:r>
    </w:p>
  </w:footnote>
  <w:footnote w:type="continuationSeparator" w:id="0">
    <w:p w:rsidR="00CB6A61" w:rsidRDefault="00CB6A61" w:rsidP="00A3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76BDB"/>
    <w:multiLevelType w:val="singleLevel"/>
    <w:tmpl w:val="7AF76BD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2"/>
    <w:rsid w:val="0001617B"/>
    <w:rsid w:val="00033B72"/>
    <w:rsid w:val="00041C70"/>
    <w:rsid w:val="00065D66"/>
    <w:rsid w:val="000A3D39"/>
    <w:rsid w:val="000B75BB"/>
    <w:rsid w:val="000C4EB1"/>
    <w:rsid w:val="000C66CD"/>
    <w:rsid w:val="000D1982"/>
    <w:rsid w:val="00107A5A"/>
    <w:rsid w:val="00111062"/>
    <w:rsid w:val="00115AFE"/>
    <w:rsid w:val="00115FDD"/>
    <w:rsid w:val="001237D4"/>
    <w:rsid w:val="00155D66"/>
    <w:rsid w:val="00165BAC"/>
    <w:rsid w:val="001C0A4E"/>
    <w:rsid w:val="001C0F19"/>
    <w:rsid w:val="001D56D9"/>
    <w:rsid w:val="001F7BF7"/>
    <w:rsid w:val="00222574"/>
    <w:rsid w:val="0026195E"/>
    <w:rsid w:val="002665EC"/>
    <w:rsid w:val="00280A64"/>
    <w:rsid w:val="0029783F"/>
    <w:rsid w:val="002C01F9"/>
    <w:rsid w:val="002D1623"/>
    <w:rsid w:val="002D3893"/>
    <w:rsid w:val="002E5C3D"/>
    <w:rsid w:val="002F022F"/>
    <w:rsid w:val="003058A9"/>
    <w:rsid w:val="00315188"/>
    <w:rsid w:val="003156DA"/>
    <w:rsid w:val="00325D3D"/>
    <w:rsid w:val="0033317B"/>
    <w:rsid w:val="003424E0"/>
    <w:rsid w:val="0036182F"/>
    <w:rsid w:val="00370ADC"/>
    <w:rsid w:val="00374E01"/>
    <w:rsid w:val="00375DED"/>
    <w:rsid w:val="0038465C"/>
    <w:rsid w:val="00387506"/>
    <w:rsid w:val="003967EF"/>
    <w:rsid w:val="00397721"/>
    <w:rsid w:val="003B3111"/>
    <w:rsid w:val="003C1E3B"/>
    <w:rsid w:val="003D3D18"/>
    <w:rsid w:val="003E633F"/>
    <w:rsid w:val="0040277D"/>
    <w:rsid w:val="00405292"/>
    <w:rsid w:val="00416CA9"/>
    <w:rsid w:val="00432172"/>
    <w:rsid w:val="00462B9F"/>
    <w:rsid w:val="0048266E"/>
    <w:rsid w:val="00485C08"/>
    <w:rsid w:val="004A0442"/>
    <w:rsid w:val="004C3E49"/>
    <w:rsid w:val="004C5ACC"/>
    <w:rsid w:val="004D1560"/>
    <w:rsid w:val="004E7159"/>
    <w:rsid w:val="00523F72"/>
    <w:rsid w:val="00527388"/>
    <w:rsid w:val="005730A6"/>
    <w:rsid w:val="00576FE1"/>
    <w:rsid w:val="00580583"/>
    <w:rsid w:val="00581F1E"/>
    <w:rsid w:val="005869D9"/>
    <w:rsid w:val="005A31FD"/>
    <w:rsid w:val="005B1DC0"/>
    <w:rsid w:val="005B3AF8"/>
    <w:rsid w:val="005E1AE1"/>
    <w:rsid w:val="005E7AE1"/>
    <w:rsid w:val="00613742"/>
    <w:rsid w:val="00615710"/>
    <w:rsid w:val="00630B2B"/>
    <w:rsid w:val="00634765"/>
    <w:rsid w:val="00684460"/>
    <w:rsid w:val="00690D91"/>
    <w:rsid w:val="006A7D12"/>
    <w:rsid w:val="006B12C1"/>
    <w:rsid w:val="006C0152"/>
    <w:rsid w:val="006E096B"/>
    <w:rsid w:val="007053C5"/>
    <w:rsid w:val="00712FCC"/>
    <w:rsid w:val="00726B9C"/>
    <w:rsid w:val="00737D14"/>
    <w:rsid w:val="007405B3"/>
    <w:rsid w:val="0075264C"/>
    <w:rsid w:val="00760C5A"/>
    <w:rsid w:val="00790B68"/>
    <w:rsid w:val="007B13C7"/>
    <w:rsid w:val="007C1290"/>
    <w:rsid w:val="007C6547"/>
    <w:rsid w:val="007C7AF0"/>
    <w:rsid w:val="007C7DFB"/>
    <w:rsid w:val="007E438F"/>
    <w:rsid w:val="007F5F13"/>
    <w:rsid w:val="0081094F"/>
    <w:rsid w:val="00811726"/>
    <w:rsid w:val="008638D4"/>
    <w:rsid w:val="008647A1"/>
    <w:rsid w:val="00866402"/>
    <w:rsid w:val="008679B0"/>
    <w:rsid w:val="00881061"/>
    <w:rsid w:val="008B026C"/>
    <w:rsid w:val="008B7EEB"/>
    <w:rsid w:val="008D3BC3"/>
    <w:rsid w:val="008F32E2"/>
    <w:rsid w:val="008F531C"/>
    <w:rsid w:val="009028F2"/>
    <w:rsid w:val="009429E3"/>
    <w:rsid w:val="00975A87"/>
    <w:rsid w:val="00982A52"/>
    <w:rsid w:val="00994559"/>
    <w:rsid w:val="00995217"/>
    <w:rsid w:val="009B2319"/>
    <w:rsid w:val="009B5737"/>
    <w:rsid w:val="009D4DBC"/>
    <w:rsid w:val="009D54B1"/>
    <w:rsid w:val="009F6716"/>
    <w:rsid w:val="009F77B2"/>
    <w:rsid w:val="00A328AA"/>
    <w:rsid w:val="00AB3C7C"/>
    <w:rsid w:val="00AB5191"/>
    <w:rsid w:val="00AD0B6D"/>
    <w:rsid w:val="00AE060B"/>
    <w:rsid w:val="00AF1C1F"/>
    <w:rsid w:val="00AF2D53"/>
    <w:rsid w:val="00B376B1"/>
    <w:rsid w:val="00B64CC1"/>
    <w:rsid w:val="00B807F8"/>
    <w:rsid w:val="00B9151C"/>
    <w:rsid w:val="00B92D01"/>
    <w:rsid w:val="00BA0C02"/>
    <w:rsid w:val="00BB7AE7"/>
    <w:rsid w:val="00BD7792"/>
    <w:rsid w:val="00BD7A5A"/>
    <w:rsid w:val="00BF2F0D"/>
    <w:rsid w:val="00C10C8B"/>
    <w:rsid w:val="00C129A6"/>
    <w:rsid w:val="00C158BA"/>
    <w:rsid w:val="00C15A52"/>
    <w:rsid w:val="00C32133"/>
    <w:rsid w:val="00C42606"/>
    <w:rsid w:val="00C568FF"/>
    <w:rsid w:val="00C66393"/>
    <w:rsid w:val="00C74107"/>
    <w:rsid w:val="00C93A9C"/>
    <w:rsid w:val="00CB2B6A"/>
    <w:rsid w:val="00CB6A61"/>
    <w:rsid w:val="00CC4F0E"/>
    <w:rsid w:val="00CE16F8"/>
    <w:rsid w:val="00CF3E0A"/>
    <w:rsid w:val="00CF3E15"/>
    <w:rsid w:val="00D11D37"/>
    <w:rsid w:val="00D12772"/>
    <w:rsid w:val="00D27A55"/>
    <w:rsid w:val="00D37BD6"/>
    <w:rsid w:val="00D60B50"/>
    <w:rsid w:val="00DA1D15"/>
    <w:rsid w:val="00DF74F5"/>
    <w:rsid w:val="00E02BEF"/>
    <w:rsid w:val="00E034E1"/>
    <w:rsid w:val="00E078BA"/>
    <w:rsid w:val="00E209B9"/>
    <w:rsid w:val="00E301AB"/>
    <w:rsid w:val="00E3197F"/>
    <w:rsid w:val="00E42723"/>
    <w:rsid w:val="00E93951"/>
    <w:rsid w:val="00EC6B6B"/>
    <w:rsid w:val="00ED25A6"/>
    <w:rsid w:val="00ED4C19"/>
    <w:rsid w:val="00EF683C"/>
    <w:rsid w:val="00F11A94"/>
    <w:rsid w:val="00F1587E"/>
    <w:rsid w:val="00F2606B"/>
    <w:rsid w:val="00F36DFE"/>
    <w:rsid w:val="00F570CE"/>
    <w:rsid w:val="00F57DEF"/>
    <w:rsid w:val="00F64A4F"/>
    <w:rsid w:val="00F81E9E"/>
    <w:rsid w:val="00F87B75"/>
    <w:rsid w:val="00F932BE"/>
    <w:rsid w:val="00FB425F"/>
    <w:rsid w:val="00FB7A26"/>
    <w:rsid w:val="00FC727D"/>
    <w:rsid w:val="00FD45C5"/>
    <w:rsid w:val="00FF7F33"/>
    <w:rsid w:val="02BA70F8"/>
    <w:rsid w:val="163F56CE"/>
    <w:rsid w:val="1C4F4F02"/>
    <w:rsid w:val="1D5E5B48"/>
    <w:rsid w:val="1EDE73A3"/>
    <w:rsid w:val="530919C6"/>
    <w:rsid w:val="573D6FEA"/>
    <w:rsid w:val="7A957D92"/>
    <w:rsid w:val="7AA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FAAAB-938F-4EFD-9B21-8299529E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wordWrap w:val="0"/>
      <w:autoSpaceDE w:val="0"/>
      <w:autoSpaceDN w:val="0"/>
      <w:spacing w:after="200" w:line="276" w:lineRule="auto"/>
      <w:ind w:left="800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6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220F4-6BEE-4FCE-ACB7-43955FD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过客</dc:creator>
  <cp:lastModifiedBy>肖丽娟</cp:lastModifiedBy>
  <cp:revision>270</cp:revision>
  <cp:lastPrinted>2019-05-22T06:35:00Z</cp:lastPrinted>
  <dcterms:created xsi:type="dcterms:W3CDTF">2019-05-16T08:39:00Z</dcterms:created>
  <dcterms:modified xsi:type="dcterms:W3CDTF">2019-10-22T07:24:00Z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